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70FA492" w14:textId="77777777" w:rsidR="009653F2" w:rsidRDefault="009653F2">
      <w:pPr>
        <w:spacing w:line="360" w:lineRule="auto"/>
        <w:jc w:val="center"/>
        <w:rPr>
          <w:rFonts w:ascii="Arial" w:hAnsi="Arial" w:cs="Arial"/>
          <w:b/>
          <w:color w:val="000000"/>
          <w:sz w:val="44"/>
        </w:rPr>
      </w:pPr>
    </w:p>
    <w:p w14:paraId="7E2932DA" w14:textId="77777777" w:rsidR="009653F2" w:rsidRDefault="009653F2">
      <w:pPr>
        <w:spacing w:line="360" w:lineRule="auto"/>
        <w:jc w:val="center"/>
        <w:rPr>
          <w:rFonts w:ascii="Arial" w:hAnsi="Arial" w:cs="Arial"/>
          <w:b/>
          <w:color w:val="000000"/>
          <w:sz w:val="44"/>
        </w:rPr>
      </w:pPr>
    </w:p>
    <w:p w14:paraId="0D90CFC8" w14:textId="77777777" w:rsidR="009653F2" w:rsidRDefault="009653F2">
      <w:pPr>
        <w:spacing w:line="360" w:lineRule="auto"/>
        <w:jc w:val="center"/>
        <w:rPr>
          <w:rFonts w:ascii="Arial" w:hAnsi="Arial" w:cs="Arial"/>
          <w:b/>
          <w:color w:val="000000"/>
          <w:sz w:val="44"/>
        </w:rPr>
      </w:pPr>
    </w:p>
    <w:p w14:paraId="077FE56E"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中国实验动物学会</w:t>
      </w:r>
    </w:p>
    <w:p w14:paraId="50916229" w14:textId="77777777" w:rsidR="009653F2" w:rsidRDefault="009653F2">
      <w:pPr>
        <w:spacing w:line="360" w:lineRule="auto"/>
        <w:jc w:val="center"/>
        <w:rPr>
          <w:rFonts w:ascii="Arial" w:hAnsi="Arial" w:cs="Arial"/>
          <w:b/>
          <w:color w:val="000000"/>
          <w:sz w:val="44"/>
        </w:rPr>
      </w:pPr>
      <w:r>
        <w:rPr>
          <w:rFonts w:ascii="Arial" w:hAnsi="Arial" w:cs="Arial" w:hint="eastAsia"/>
          <w:b/>
          <w:color w:val="000000"/>
          <w:sz w:val="44"/>
        </w:rPr>
        <w:t>团体</w:t>
      </w:r>
      <w:r>
        <w:rPr>
          <w:rFonts w:ascii="Arial" w:hAnsi="Arial" w:cs="Arial"/>
          <w:b/>
          <w:color w:val="000000"/>
          <w:sz w:val="44"/>
        </w:rPr>
        <w:t>标准</w:t>
      </w:r>
    </w:p>
    <w:p w14:paraId="746F9762" w14:textId="77777777" w:rsidR="009653F2" w:rsidRDefault="009653F2">
      <w:pPr>
        <w:pStyle w:val="a3"/>
        <w:spacing w:line="360" w:lineRule="auto"/>
        <w:rPr>
          <w:rFonts w:ascii="Arial" w:hAnsi="Arial" w:cs="Arial"/>
          <w:b/>
          <w:color w:val="000000"/>
          <w:sz w:val="48"/>
          <w:szCs w:val="48"/>
        </w:rPr>
      </w:pPr>
    </w:p>
    <w:p w14:paraId="780F784B" w14:textId="1EACF5AD" w:rsidR="009653F2" w:rsidRDefault="009653F2">
      <w:pPr>
        <w:pStyle w:val="a3"/>
        <w:spacing w:line="360" w:lineRule="auto"/>
        <w:rPr>
          <w:rFonts w:ascii="Arial" w:hAnsi="Arial" w:cs="Arial"/>
          <w:b/>
          <w:color w:val="000000"/>
          <w:sz w:val="48"/>
          <w:szCs w:val="48"/>
        </w:rPr>
      </w:pPr>
      <w:r>
        <w:rPr>
          <w:rFonts w:ascii="Arial" w:hAnsi="Arial" w:cs="Arial"/>
          <w:b/>
          <w:color w:val="000000"/>
          <w:sz w:val="48"/>
          <w:szCs w:val="48"/>
        </w:rPr>
        <w:t>《实验动物</w:t>
      </w:r>
      <w:r>
        <w:rPr>
          <w:rFonts w:ascii="Arial" w:hAnsi="Arial" w:cs="Arial"/>
          <w:b/>
          <w:color w:val="000000"/>
          <w:sz w:val="48"/>
          <w:szCs w:val="48"/>
        </w:rPr>
        <w:t xml:space="preserve"> </w:t>
      </w:r>
      <w:bookmarkStart w:id="0" w:name="OLE_LINK1"/>
      <w:r w:rsidR="007C68F0">
        <w:rPr>
          <w:rFonts w:ascii="Arial" w:hAnsi="Arial" w:cs="Arial" w:hint="eastAsia"/>
          <w:b/>
          <w:color w:val="000000"/>
          <w:sz w:val="48"/>
          <w:szCs w:val="48"/>
        </w:rPr>
        <w:t xml:space="preserve"> </w:t>
      </w:r>
      <w:r w:rsidR="00B524E4">
        <w:rPr>
          <w:rFonts w:ascii="Arial" w:hAnsi="Arial" w:cs="Arial" w:hint="eastAsia"/>
          <w:b/>
          <w:color w:val="000000"/>
          <w:sz w:val="48"/>
          <w:szCs w:val="48"/>
        </w:rPr>
        <w:t>丝状</w:t>
      </w:r>
      <w:r w:rsidR="00155981" w:rsidRPr="00155981">
        <w:rPr>
          <w:rFonts w:ascii="Arial" w:hAnsi="Arial" w:cs="Arial" w:hint="eastAsia"/>
          <w:b/>
          <w:color w:val="000000"/>
          <w:sz w:val="48"/>
          <w:szCs w:val="48"/>
        </w:rPr>
        <w:t>网尾线虫</w:t>
      </w:r>
      <w:r w:rsidR="00155981" w:rsidRPr="00155981">
        <w:rPr>
          <w:rFonts w:ascii="Arial" w:hAnsi="Arial" w:cs="Arial"/>
          <w:b/>
          <w:color w:val="000000"/>
          <w:sz w:val="48"/>
          <w:szCs w:val="48"/>
        </w:rPr>
        <w:t>PCR</w:t>
      </w:r>
      <w:r w:rsidR="00155981" w:rsidRPr="00155981">
        <w:rPr>
          <w:rFonts w:ascii="Arial" w:hAnsi="Arial" w:cs="Arial"/>
          <w:b/>
          <w:color w:val="000000"/>
          <w:sz w:val="48"/>
          <w:szCs w:val="48"/>
        </w:rPr>
        <w:t>检测方法</w:t>
      </w:r>
      <w:bookmarkEnd w:id="0"/>
      <w:r>
        <w:rPr>
          <w:rFonts w:ascii="Arial" w:hAnsi="Arial" w:cs="Arial"/>
          <w:b/>
          <w:color w:val="000000"/>
          <w:sz w:val="48"/>
          <w:szCs w:val="48"/>
        </w:rPr>
        <w:t>》</w:t>
      </w:r>
    </w:p>
    <w:p w14:paraId="0486D275" w14:textId="77777777" w:rsidR="009653F2" w:rsidRDefault="009653F2">
      <w:pPr>
        <w:spacing w:line="360" w:lineRule="auto"/>
        <w:jc w:val="center"/>
        <w:rPr>
          <w:rFonts w:ascii="Arial" w:hAnsi="Arial" w:cs="Arial"/>
          <w:b/>
          <w:color w:val="000000"/>
          <w:sz w:val="48"/>
          <w:szCs w:val="48"/>
        </w:rPr>
      </w:pPr>
    </w:p>
    <w:p w14:paraId="434473B3" w14:textId="77777777" w:rsidR="009653F2" w:rsidRDefault="009653F2">
      <w:pPr>
        <w:spacing w:line="360" w:lineRule="auto"/>
        <w:jc w:val="center"/>
        <w:rPr>
          <w:rFonts w:ascii="Arial" w:hAnsi="Arial" w:cs="Arial"/>
          <w:b/>
          <w:color w:val="000000"/>
          <w:sz w:val="48"/>
          <w:szCs w:val="48"/>
        </w:rPr>
      </w:pPr>
      <w:r>
        <w:rPr>
          <w:rFonts w:ascii="Arial" w:hAnsi="Arial" w:cs="Arial"/>
          <w:b/>
          <w:color w:val="000000"/>
          <w:sz w:val="48"/>
          <w:szCs w:val="48"/>
        </w:rPr>
        <w:t>编制说明</w:t>
      </w:r>
    </w:p>
    <w:p w14:paraId="34175F69" w14:textId="77777777" w:rsidR="009653F2" w:rsidRDefault="009653F2">
      <w:pPr>
        <w:spacing w:line="360" w:lineRule="auto"/>
        <w:jc w:val="center"/>
        <w:rPr>
          <w:rFonts w:ascii="Arial" w:hAnsi="Arial" w:cs="Arial"/>
          <w:b/>
          <w:color w:val="000000"/>
          <w:sz w:val="44"/>
        </w:rPr>
      </w:pPr>
    </w:p>
    <w:p w14:paraId="7FB4209F" w14:textId="77777777" w:rsidR="009653F2" w:rsidRDefault="009653F2">
      <w:pPr>
        <w:spacing w:line="360" w:lineRule="auto"/>
        <w:jc w:val="center"/>
        <w:rPr>
          <w:rFonts w:ascii="Arial" w:hAnsi="Arial" w:cs="Arial"/>
          <w:b/>
          <w:color w:val="000000"/>
          <w:sz w:val="44"/>
        </w:rPr>
      </w:pPr>
    </w:p>
    <w:p w14:paraId="3C548007" w14:textId="77777777" w:rsidR="009653F2" w:rsidRDefault="009653F2">
      <w:pPr>
        <w:spacing w:line="360" w:lineRule="auto"/>
        <w:jc w:val="center"/>
        <w:rPr>
          <w:rFonts w:ascii="Arial" w:hAnsi="Arial" w:cs="Arial"/>
          <w:b/>
          <w:color w:val="000000"/>
          <w:sz w:val="44"/>
        </w:rPr>
      </w:pPr>
    </w:p>
    <w:p w14:paraId="10C06796" w14:textId="77777777" w:rsidR="009653F2" w:rsidRDefault="009653F2">
      <w:pPr>
        <w:spacing w:line="360" w:lineRule="auto"/>
        <w:jc w:val="center"/>
        <w:rPr>
          <w:rFonts w:ascii="Arial" w:hAnsi="Arial" w:cs="Arial"/>
          <w:b/>
          <w:color w:val="000000"/>
          <w:sz w:val="44"/>
        </w:rPr>
      </w:pPr>
    </w:p>
    <w:p w14:paraId="40528D34" w14:textId="0D8835C9" w:rsidR="009653F2" w:rsidRDefault="009653F2">
      <w:pPr>
        <w:ind w:firstLineChars="550" w:firstLine="1546"/>
        <w:jc w:val="left"/>
        <w:rPr>
          <w:rFonts w:ascii="宋体" w:hAnsi="宋体" w:hint="eastAsia"/>
          <w:b/>
          <w:sz w:val="28"/>
          <w:szCs w:val="28"/>
        </w:rPr>
      </w:pPr>
      <w:r>
        <w:rPr>
          <w:rFonts w:ascii="宋体" w:hAnsi="宋体" w:hint="eastAsia"/>
          <w:b/>
          <w:sz w:val="28"/>
          <w:szCs w:val="28"/>
        </w:rPr>
        <w:t>联 系 人：</w:t>
      </w:r>
      <w:r w:rsidR="00A16817">
        <w:rPr>
          <w:rFonts w:ascii="宋体" w:hAnsi="宋体" w:hint="eastAsia"/>
          <w:b/>
          <w:sz w:val="28"/>
          <w:szCs w:val="28"/>
        </w:rPr>
        <w:t>高正琴</w:t>
      </w:r>
    </w:p>
    <w:p w14:paraId="39FFE812" w14:textId="338A8F0D" w:rsidR="009653F2" w:rsidRDefault="009653F2">
      <w:pPr>
        <w:ind w:firstLineChars="550" w:firstLine="1546"/>
        <w:jc w:val="left"/>
        <w:rPr>
          <w:rFonts w:ascii="宋体" w:hAnsi="宋体" w:hint="eastAsia"/>
          <w:b/>
          <w:sz w:val="28"/>
          <w:szCs w:val="28"/>
        </w:rPr>
      </w:pPr>
      <w:r>
        <w:rPr>
          <w:rFonts w:ascii="宋体" w:hAnsi="宋体" w:hint="eastAsia"/>
          <w:b/>
          <w:sz w:val="28"/>
          <w:szCs w:val="28"/>
        </w:rPr>
        <w:t>联系电话：</w:t>
      </w:r>
      <w:r w:rsidR="00CD1CE5">
        <w:rPr>
          <w:rFonts w:ascii="宋体" w:hAnsi="宋体" w:hint="eastAsia"/>
          <w:b/>
          <w:sz w:val="28"/>
          <w:szCs w:val="28"/>
        </w:rPr>
        <w:t>0</w:t>
      </w:r>
      <w:r w:rsidR="00CD1CE5">
        <w:rPr>
          <w:rFonts w:ascii="宋体" w:hAnsi="宋体"/>
          <w:b/>
          <w:sz w:val="28"/>
          <w:szCs w:val="28"/>
        </w:rPr>
        <w:t>10-538526</w:t>
      </w:r>
      <w:r w:rsidR="0099665A">
        <w:rPr>
          <w:rFonts w:ascii="宋体" w:hAnsi="宋体" w:hint="eastAsia"/>
          <w:b/>
          <w:sz w:val="28"/>
          <w:szCs w:val="28"/>
        </w:rPr>
        <w:t>61</w:t>
      </w:r>
    </w:p>
    <w:p w14:paraId="2976CEC3" w14:textId="77777777" w:rsidR="009653F2" w:rsidRDefault="009653F2">
      <w:pPr>
        <w:ind w:firstLineChars="550" w:firstLine="1546"/>
        <w:jc w:val="left"/>
        <w:rPr>
          <w:rFonts w:ascii="宋体" w:hAnsi="宋体" w:hint="eastAsia"/>
          <w:b/>
          <w:sz w:val="28"/>
          <w:szCs w:val="28"/>
        </w:rPr>
      </w:pPr>
      <w:r>
        <w:rPr>
          <w:rFonts w:ascii="宋体" w:hAnsi="宋体" w:hint="eastAsia"/>
          <w:b/>
          <w:sz w:val="28"/>
          <w:szCs w:val="28"/>
        </w:rPr>
        <w:t>编制单位：</w:t>
      </w:r>
      <w:r w:rsidR="00CD1CE5">
        <w:rPr>
          <w:rFonts w:ascii="宋体" w:hAnsi="宋体" w:hint="eastAsia"/>
          <w:b/>
          <w:sz w:val="28"/>
          <w:szCs w:val="28"/>
        </w:rPr>
        <w:t>中国食品药品检定研究院</w:t>
      </w:r>
    </w:p>
    <w:p w14:paraId="29AAE43C" w14:textId="0CD519A7" w:rsidR="009653F2" w:rsidRPr="0099665A" w:rsidRDefault="009653F2" w:rsidP="0099665A">
      <w:pPr>
        <w:ind w:firstLineChars="550" w:firstLine="1546"/>
        <w:jc w:val="left"/>
        <w:rPr>
          <w:rFonts w:ascii="宋体" w:hAnsi="宋体" w:hint="eastAsia"/>
          <w:b/>
          <w:sz w:val="28"/>
          <w:szCs w:val="28"/>
        </w:rPr>
      </w:pPr>
      <w:r>
        <w:rPr>
          <w:rFonts w:ascii="宋体" w:hAnsi="宋体" w:hint="eastAsia"/>
          <w:b/>
          <w:sz w:val="28"/>
          <w:szCs w:val="28"/>
        </w:rPr>
        <w:t>时     间：</w:t>
      </w:r>
      <w:r w:rsidR="00CD1CE5">
        <w:rPr>
          <w:rFonts w:ascii="宋体" w:hAnsi="宋体"/>
          <w:b/>
          <w:sz w:val="28"/>
          <w:szCs w:val="28"/>
        </w:rPr>
        <w:t>202</w:t>
      </w:r>
      <w:r w:rsidR="00A16817">
        <w:rPr>
          <w:rFonts w:ascii="宋体" w:hAnsi="宋体" w:hint="eastAsia"/>
          <w:b/>
          <w:sz w:val="28"/>
          <w:szCs w:val="28"/>
        </w:rPr>
        <w:t>5</w:t>
      </w:r>
      <w:r>
        <w:rPr>
          <w:rFonts w:ascii="宋体" w:hAnsi="宋体" w:hint="eastAsia"/>
          <w:b/>
          <w:sz w:val="28"/>
          <w:szCs w:val="28"/>
        </w:rPr>
        <w:t>年</w:t>
      </w:r>
      <w:r w:rsidR="00A83EB2">
        <w:rPr>
          <w:rFonts w:ascii="宋体" w:hAnsi="宋体" w:hint="eastAsia"/>
          <w:b/>
          <w:sz w:val="28"/>
          <w:szCs w:val="28"/>
        </w:rPr>
        <w:t>9</w:t>
      </w:r>
      <w:r>
        <w:rPr>
          <w:rFonts w:ascii="宋体" w:hAnsi="宋体" w:hint="eastAsia"/>
          <w:b/>
          <w:sz w:val="28"/>
          <w:szCs w:val="28"/>
        </w:rPr>
        <w:t>月</w:t>
      </w:r>
      <w:r w:rsidR="00A83EB2">
        <w:rPr>
          <w:rFonts w:ascii="宋体" w:hAnsi="宋体" w:hint="eastAsia"/>
          <w:b/>
          <w:sz w:val="28"/>
          <w:szCs w:val="28"/>
        </w:rPr>
        <w:t>28</w:t>
      </w:r>
      <w:r>
        <w:rPr>
          <w:rFonts w:ascii="宋体" w:hAnsi="宋体" w:hint="eastAsia"/>
          <w:b/>
          <w:sz w:val="28"/>
          <w:szCs w:val="28"/>
        </w:rPr>
        <w:t>日</w:t>
      </w:r>
    </w:p>
    <w:p w14:paraId="1C02AA4A" w14:textId="77777777" w:rsidR="009653F2" w:rsidRDefault="009653F2">
      <w:pPr>
        <w:pStyle w:val="a3"/>
        <w:spacing w:line="360" w:lineRule="auto"/>
        <w:rPr>
          <w:rFonts w:ascii="Times New Roman" w:eastAsia="宋体"/>
          <w:b/>
          <w:bCs/>
          <w:kern w:val="2"/>
          <w:sz w:val="32"/>
          <w:szCs w:val="32"/>
        </w:rPr>
      </w:pPr>
      <w:r>
        <w:br w:type="page"/>
      </w:r>
      <w:r>
        <w:rPr>
          <w:rFonts w:ascii="Times New Roman" w:eastAsia="宋体" w:hint="eastAsia"/>
          <w:b/>
          <w:bCs/>
          <w:kern w:val="2"/>
          <w:sz w:val="32"/>
          <w:szCs w:val="32"/>
        </w:rPr>
        <w:lastRenderedPageBreak/>
        <w:t>中国实验动物学会团体</w:t>
      </w:r>
      <w:r>
        <w:rPr>
          <w:rFonts w:ascii="Times New Roman" w:eastAsia="宋体"/>
          <w:b/>
          <w:bCs/>
          <w:kern w:val="2"/>
          <w:sz w:val="32"/>
          <w:szCs w:val="32"/>
        </w:rPr>
        <w:t>标准</w:t>
      </w:r>
    </w:p>
    <w:p w14:paraId="2D4BA037" w14:textId="4EA7E69F" w:rsidR="009653F2" w:rsidRDefault="009653F2">
      <w:pPr>
        <w:pStyle w:val="a3"/>
        <w:spacing w:line="360" w:lineRule="auto"/>
        <w:rPr>
          <w:rFonts w:ascii="Times New Roman" w:eastAsia="宋体"/>
          <w:b/>
          <w:bCs/>
          <w:kern w:val="2"/>
          <w:sz w:val="32"/>
          <w:szCs w:val="32"/>
        </w:rPr>
      </w:pPr>
      <w:r>
        <w:rPr>
          <w:rFonts w:ascii="Times New Roman" w:eastAsia="宋体"/>
          <w:b/>
          <w:bCs/>
          <w:kern w:val="2"/>
          <w:sz w:val="32"/>
          <w:szCs w:val="32"/>
        </w:rPr>
        <w:t>《实验动物</w:t>
      </w:r>
      <w:r>
        <w:rPr>
          <w:rFonts w:ascii="Times New Roman" w:eastAsia="宋体"/>
          <w:b/>
          <w:bCs/>
          <w:kern w:val="2"/>
          <w:sz w:val="32"/>
          <w:szCs w:val="32"/>
        </w:rPr>
        <w:t xml:space="preserve">  </w:t>
      </w:r>
      <w:r w:rsidR="00A16817" w:rsidRPr="00A16817">
        <w:rPr>
          <w:rFonts w:ascii="Times New Roman" w:eastAsia="宋体" w:hint="eastAsia"/>
          <w:b/>
          <w:bCs/>
          <w:kern w:val="2"/>
          <w:sz w:val="32"/>
          <w:szCs w:val="32"/>
        </w:rPr>
        <w:t>丝状网尾线虫</w:t>
      </w:r>
      <w:r w:rsidR="00CD1CE5" w:rsidRPr="00CD1CE5">
        <w:rPr>
          <w:rFonts w:ascii="Times New Roman" w:eastAsia="宋体" w:hint="eastAsia"/>
          <w:b/>
          <w:bCs/>
          <w:kern w:val="2"/>
          <w:sz w:val="32"/>
          <w:szCs w:val="32"/>
        </w:rPr>
        <w:t>PCR</w:t>
      </w:r>
      <w:r w:rsidR="00CD1CE5" w:rsidRPr="00CD1CE5">
        <w:rPr>
          <w:rFonts w:ascii="Times New Roman" w:eastAsia="宋体" w:hint="eastAsia"/>
          <w:b/>
          <w:bCs/>
          <w:kern w:val="2"/>
          <w:sz w:val="32"/>
          <w:szCs w:val="32"/>
        </w:rPr>
        <w:t>检测方法</w:t>
      </w:r>
      <w:r>
        <w:rPr>
          <w:rFonts w:ascii="Times New Roman" w:eastAsia="宋体"/>
          <w:b/>
          <w:bCs/>
          <w:kern w:val="2"/>
          <w:sz w:val="32"/>
          <w:szCs w:val="32"/>
        </w:rPr>
        <w:t>》编制说明</w:t>
      </w:r>
    </w:p>
    <w:p w14:paraId="494E34D2" w14:textId="77777777" w:rsidR="009653F2" w:rsidRDefault="009653F2">
      <w:pPr>
        <w:pStyle w:val="a3"/>
        <w:spacing w:line="360" w:lineRule="auto"/>
        <w:rPr>
          <w:rFonts w:ascii="Times New Roman" w:eastAsia="宋体"/>
          <w:b/>
          <w:bCs/>
          <w:kern w:val="2"/>
          <w:sz w:val="32"/>
          <w:szCs w:val="32"/>
        </w:rPr>
      </w:pPr>
    </w:p>
    <w:p w14:paraId="683302DF" w14:textId="77777777" w:rsidR="002147DC" w:rsidRDefault="009653F2" w:rsidP="002147DC">
      <w:pPr>
        <w:numPr>
          <w:ilvl w:val="0"/>
          <w:numId w:val="1"/>
        </w:num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工作简况，包括任务来源、协作单位</w:t>
      </w:r>
    </w:p>
    <w:p w14:paraId="0F4A4502" w14:textId="33175785" w:rsidR="00A16817" w:rsidRPr="002147DC" w:rsidRDefault="00CD1CE5" w:rsidP="002147DC">
      <w:pPr>
        <w:spacing w:beforeLines="50" w:before="156" w:line="360" w:lineRule="auto"/>
        <w:ind w:left="480" w:firstLineChars="200" w:firstLine="480"/>
        <w:rPr>
          <w:rFonts w:ascii="Arial" w:eastAsia="仿宋_GB2312" w:hAnsi="Arial" w:cs="Arial"/>
          <w:sz w:val="24"/>
        </w:rPr>
      </w:pPr>
      <w:r w:rsidRPr="002147DC">
        <w:rPr>
          <w:rFonts w:ascii="Arial" w:eastAsia="仿宋_GB2312" w:hAnsi="Arial" w:cs="Arial" w:hint="eastAsia"/>
          <w:sz w:val="24"/>
        </w:rPr>
        <w:t>本文件是国家重点研发计划——《实验</w:t>
      </w:r>
      <w:r w:rsidR="00A16817" w:rsidRPr="002147DC">
        <w:rPr>
          <w:rFonts w:ascii="Arial" w:eastAsia="仿宋_GB2312" w:hAnsi="Arial" w:cs="Arial" w:hint="eastAsia"/>
          <w:sz w:val="24"/>
        </w:rPr>
        <w:t>羊的开发、评价与应用研究</w:t>
      </w:r>
      <w:r w:rsidRPr="002147DC">
        <w:rPr>
          <w:rFonts w:ascii="Arial" w:eastAsia="仿宋_GB2312" w:hAnsi="Arial" w:cs="Arial" w:hint="eastAsia"/>
          <w:sz w:val="24"/>
        </w:rPr>
        <w:t>研究（</w:t>
      </w:r>
      <w:r w:rsidR="00A16817" w:rsidRPr="002147DC">
        <w:rPr>
          <w:rFonts w:eastAsia="仿宋_GB2312" w:hint="eastAsia"/>
          <w:sz w:val="24"/>
        </w:rPr>
        <w:t>2022YFF071050</w:t>
      </w:r>
      <w:r w:rsidR="008779E9">
        <w:rPr>
          <w:rFonts w:eastAsia="仿宋_GB2312" w:hint="eastAsia"/>
          <w:sz w:val="24"/>
        </w:rPr>
        <w:t>4</w:t>
      </w:r>
      <w:r w:rsidRPr="002147DC">
        <w:rPr>
          <w:rFonts w:eastAsia="仿宋_GB2312"/>
          <w:sz w:val="24"/>
        </w:rPr>
        <w:t>）》下设课题《实验</w:t>
      </w:r>
      <w:r w:rsidR="00A16817" w:rsidRPr="002147DC">
        <w:rPr>
          <w:rFonts w:eastAsia="仿宋_GB2312" w:hint="eastAsia"/>
          <w:sz w:val="24"/>
        </w:rPr>
        <w:t>羊检测关键技术研究</w:t>
      </w:r>
      <w:r w:rsidRPr="002147DC">
        <w:rPr>
          <w:rFonts w:eastAsia="仿宋_GB2312"/>
          <w:sz w:val="24"/>
        </w:rPr>
        <w:t>（</w:t>
      </w:r>
      <w:r w:rsidRPr="002147DC">
        <w:rPr>
          <w:rFonts w:eastAsia="仿宋_GB2312"/>
          <w:sz w:val="24"/>
        </w:rPr>
        <w:t>2022YFF071</w:t>
      </w:r>
      <w:r w:rsidR="00A16817" w:rsidRPr="002147DC">
        <w:rPr>
          <w:rFonts w:eastAsia="仿宋_GB2312" w:hint="eastAsia"/>
          <w:sz w:val="24"/>
        </w:rPr>
        <w:t>0504-3</w:t>
      </w:r>
      <w:r w:rsidRPr="002147DC">
        <w:rPr>
          <w:rFonts w:eastAsia="仿宋_GB2312"/>
          <w:sz w:val="24"/>
        </w:rPr>
        <w:t>）》</w:t>
      </w:r>
      <w:r w:rsidRPr="002147DC">
        <w:rPr>
          <w:rFonts w:ascii="Arial" w:eastAsia="仿宋_GB2312" w:hAnsi="Arial" w:cs="Arial" w:hint="eastAsia"/>
          <w:sz w:val="24"/>
        </w:rPr>
        <w:t>的研究计划。起草单位是中国食品药品检定研究院、</w:t>
      </w:r>
      <w:r w:rsidR="00A16817" w:rsidRPr="002147DC">
        <w:rPr>
          <w:rFonts w:ascii="Arial" w:eastAsia="仿宋_GB2312" w:hAnsi="Arial" w:cs="Arial" w:hint="eastAsia"/>
          <w:sz w:val="24"/>
        </w:rPr>
        <w:t>吉林大学</w:t>
      </w:r>
      <w:r w:rsidRPr="002147DC">
        <w:rPr>
          <w:rFonts w:ascii="Arial" w:eastAsia="仿宋_GB2312" w:hAnsi="Arial" w:cs="Arial" w:hint="eastAsia"/>
          <w:sz w:val="24"/>
        </w:rPr>
        <w:t>。</w:t>
      </w:r>
    </w:p>
    <w:p w14:paraId="3679DA98" w14:textId="77777777" w:rsidR="009653F2" w:rsidRDefault="009653F2">
      <w:pPr>
        <w:numPr>
          <w:ilvl w:val="0"/>
          <w:numId w:val="1"/>
        </w:numPr>
        <w:spacing w:beforeLines="50" w:before="156" w:line="360" w:lineRule="auto"/>
        <w:ind w:firstLineChars="200" w:firstLine="480"/>
        <w:rPr>
          <w:rFonts w:ascii="Arial" w:eastAsia="仿宋_GB2312" w:hAnsi="Arial" w:cs="Arial"/>
          <w:sz w:val="24"/>
        </w:rPr>
      </w:pPr>
      <w:r>
        <w:rPr>
          <w:rFonts w:ascii="Arial" w:eastAsia="仿宋_GB2312" w:hAnsi="Arial" w:cs="Arial"/>
          <w:sz w:val="24"/>
        </w:rPr>
        <w:t>主要工作过程、标准主要起草人及其所做的工作等；</w:t>
      </w:r>
    </w:p>
    <w:p w14:paraId="7BC3B861" w14:textId="77777777" w:rsidR="004F602B" w:rsidRDefault="004F602B" w:rsidP="00E409B2">
      <w:pPr>
        <w:spacing w:beforeLines="50" w:before="156" w:line="360" w:lineRule="auto"/>
        <w:ind w:firstLine="420"/>
        <w:rPr>
          <w:rFonts w:eastAsia="仿宋"/>
          <w:sz w:val="24"/>
        </w:rPr>
      </w:pPr>
      <w:r>
        <w:rPr>
          <w:rFonts w:eastAsia="仿宋" w:hint="eastAsia"/>
          <w:sz w:val="24"/>
        </w:rPr>
        <w:t>1</w:t>
      </w:r>
      <w:r>
        <w:rPr>
          <w:rFonts w:eastAsia="仿宋" w:hint="eastAsia"/>
          <w:sz w:val="24"/>
        </w:rPr>
        <w:t>、主要工作过程</w:t>
      </w:r>
    </w:p>
    <w:p w14:paraId="1E85662A" w14:textId="423F8D98" w:rsidR="004F602B" w:rsidRDefault="004F602B" w:rsidP="004F351A">
      <w:pPr>
        <w:spacing w:beforeLines="50" w:before="156" w:line="360" w:lineRule="auto"/>
        <w:ind w:left="420" w:firstLine="420"/>
        <w:rPr>
          <w:rFonts w:eastAsia="仿宋"/>
          <w:sz w:val="24"/>
        </w:rPr>
      </w:pPr>
      <w:r>
        <w:rPr>
          <w:rFonts w:eastAsia="仿宋" w:hint="eastAsia"/>
          <w:sz w:val="24"/>
        </w:rPr>
        <w:t>（</w:t>
      </w:r>
      <w:r>
        <w:rPr>
          <w:rFonts w:eastAsia="仿宋" w:hint="eastAsia"/>
          <w:sz w:val="24"/>
        </w:rPr>
        <w:t>1</w:t>
      </w:r>
      <w:r>
        <w:rPr>
          <w:rFonts w:eastAsia="仿宋" w:hint="eastAsia"/>
          <w:sz w:val="24"/>
        </w:rPr>
        <w:t>）</w:t>
      </w:r>
      <w:r w:rsidR="004F351A" w:rsidRPr="004F351A">
        <w:rPr>
          <w:rFonts w:eastAsia="仿宋"/>
          <w:sz w:val="24"/>
        </w:rPr>
        <w:t>202</w:t>
      </w:r>
      <w:r w:rsidR="00B51B0F">
        <w:rPr>
          <w:rFonts w:eastAsia="仿宋" w:hint="eastAsia"/>
          <w:sz w:val="24"/>
        </w:rPr>
        <w:t>3</w:t>
      </w:r>
      <w:r w:rsidR="004F351A" w:rsidRPr="004F351A">
        <w:rPr>
          <w:rFonts w:eastAsia="仿宋"/>
          <w:sz w:val="24"/>
        </w:rPr>
        <w:t>年</w:t>
      </w:r>
      <w:r w:rsidR="00B51B0F">
        <w:rPr>
          <w:rFonts w:eastAsia="仿宋" w:hint="eastAsia"/>
          <w:sz w:val="24"/>
        </w:rPr>
        <w:t>5</w:t>
      </w:r>
      <w:r w:rsidR="004F351A" w:rsidRPr="004F351A">
        <w:rPr>
          <w:rFonts w:eastAsia="仿宋"/>
          <w:sz w:val="24"/>
        </w:rPr>
        <w:t>月</w:t>
      </w:r>
      <w:r w:rsidR="00E409B2">
        <w:rPr>
          <w:rFonts w:eastAsia="仿宋" w:hint="eastAsia"/>
          <w:sz w:val="24"/>
        </w:rPr>
        <w:t>，文献查询，序列比对，确定采用</w:t>
      </w:r>
      <w:proofErr w:type="gramStart"/>
      <w:r w:rsidR="00B51B0F">
        <w:rPr>
          <w:rFonts w:eastAsia="仿宋" w:hint="eastAsia"/>
          <w:sz w:val="24"/>
        </w:rPr>
        <w:t>丝状网尾</w:t>
      </w:r>
      <w:proofErr w:type="gramEnd"/>
      <w:r w:rsidR="00B51B0F">
        <w:rPr>
          <w:rFonts w:eastAsia="仿宋" w:hint="eastAsia"/>
          <w:sz w:val="24"/>
        </w:rPr>
        <w:t>线虫</w:t>
      </w:r>
      <w:r w:rsidR="00B51B0F">
        <w:rPr>
          <w:rFonts w:eastAsia="仿宋" w:hint="eastAsia"/>
          <w:sz w:val="24"/>
        </w:rPr>
        <w:t>ITS2</w:t>
      </w:r>
      <w:r w:rsidR="00E409B2">
        <w:rPr>
          <w:rFonts w:eastAsia="仿宋" w:hint="eastAsia"/>
          <w:sz w:val="24"/>
        </w:rPr>
        <w:t>基因序列为目标序列设计，根据保守区设计特异性引物和探针。</w:t>
      </w:r>
    </w:p>
    <w:p w14:paraId="7EAD15B9" w14:textId="132DC6B5" w:rsidR="00E409B2" w:rsidRDefault="00E409B2" w:rsidP="004F351A">
      <w:pPr>
        <w:spacing w:beforeLines="50" w:before="156" w:line="360" w:lineRule="auto"/>
        <w:ind w:left="420" w:firstLine="420"/>
        <w:rPr>
          <w:rFonts w:eastAsia="仿宋"/>
          <w:sz w:val="24"/>
        </w:rPr>
      </w:pPr>
      <w:r>
        <w:rPr>
          <w:rFonts w:eastAsia="仿宋" w:hint="eastAsia"/>
          <w:sz w:val="24"/>
        </w:rPr>
        <w:t>（</w:t>
      </w:r>
      <w:r>
        <w:rPr>
          <w:rFonts w:eastAsia="仿宋" w:hint="eastAsia"/>
          <w:sz w:val="24"/>
        </w:rPr>
        <w:t>2</w:t>
      </w:r>
      <w:r>
        <w:rPr>
          <w:rFonts w:eastAsia="仿宋" w:hint="eastAsia"/>
          <w:sz w:val="24"/>
        </w:rPr>
        <w:t>）</w:t>
      </w:r>
      <w:r>
        <w:rPr>
          <w:rFonts w:eastAsia="仿宋" w:hint="eastAsia"/>
          <w:sz w:val="24"/>
        </w:rPr>
        <w:t>2</w:t>
      </w:r>
      <w:r>
        <w:rPr>
          <w:rFonts w:eastAsia="仿宋"/>
          <w:sz w:val="24"/>
        </w:rPr>
        <w:t>02</w:t>
      </w:r>
      <w:r w:rsidR="00B51B0F">
        <w:rPr>
          <w:rFonts w:eastAsia="仿宋" w:hint="eastAsia"/>
          <w:sz w:val="24"/>
        </w:rPr>
        <w:t>3</w:t>
      </w:r>
      <w:r>
        <w:rPr>
          <w:rFonts w:eastAsia="仿宋" w:hint="eastAsia"/>
          <w:sz w:val="24"/>
        </w:rPr>
        <w:t>年</w:t>
      </w:r>
      <w:r w:rsidR="00B51B0F">
        <w:rPr>
          <w:rFonts w:eastAsia="仿宋" w:hint="eastAsia"/>
          <w:sz w:val="24"/>
        </w:rPr>
        <w:t>6</w:t>
      </w:r>
      <w:r>
        <w:rPr>
          <w:rFonts w:eastAsia="仿宋" w:hint="eastAsia"/>
          <w:sz w:val="24"/>
        </w:rPr>
        <w:t>月</w:t>
      </w:r>
      <w:r w:rsidR="008B1E0B" w:rsidRPr="00C953D6">
        <w:rPr>
          <w:rFonts w:eastAsia="仿宋"/>
          <w:color w:val="000000"/>
          <w:sz w:val="24"/>
        </w:rPr>
        <w:t>～</w:t>
      </w:r>
      <w:r w:rsidR="004F351A" w:rsidRPr="004F351A">
        <w:rPr>
          <w:rFonts w:eastAsia="仿宋"/>
          <w:sz w:val="24"/>
        </w:rPr>
        <w:t>2024</w:t>
      </w:r>
      <w:r w:rsidR="004F351A" w:rsidRPr="004F351A">
        <w:rPr>
          <w:rFonts w:eastAsia="仿宋"/>
          <w:sz w:val="24"/>
        </w:rPr>
        <w:t>年</w:t>
      </w:r>
      <w:r w:rsidR="00B51B0F">
        <w:rPr>
          <w:rFonts w:eastAsia="仿宋" w:hint="eastAsia"/>
          <w:sz w:val="24"/>
        </w:rPr>
        <w:t>8</w:t>
      </w:r>
      <w:r>
        <w:rPr>
          <w:rFonts w:eastAsia="仿宋" w:hint="eastAsia"/>
          <w:sz w:val="24"/>
        </w:rPr>
        <w:t>月，完成检测方法的建立、应用及相关验证工作。</w:t>
      </w:r>
    </w:p>
    <w:p w14:paraId="51274A73" w14:textId="703368BF" w:rsidR="004F351A" w:rsidRPr="004F351A" w:rsidRDefault="00E409B2" w:rsidP="004F351A">
      <w:pPr>
        <w:spacing w:beforeLines="50" w:before="156" w:line="360" w:lineRule="auto"/>
        <w:ind w:left="420" w:firstLine="420"/>
        <w:rPr>
          <w:rFonts w:eastAsia="仿宋"/>
          <w:sz w:val="24"/>
        </w:rPr>
      </w:pPr>
      <w:r>
        <w:rPr>
          <w:rFonts w:eastAsia="仿宋" w:hint="eastAsia"/>
          <w:sz w:val="24"/>
        </w:rPr>
        <w:t>（</w:t>
      </w:r>
      <w:r>
        <w:rPr>
          <w:rFonts w:eastAsia="仿宋" w:hint="eastAsia"/>
          <w:sz w:val="24"/>
        </w:rPr>
        <w:t>3</w:t>
      </w:r>
      <w:r w:rsidRPr="00B524E4">
        <w:rPr>
          <w:rFonts w:eastAsia="仿宋" w:hint="eastAsia"/>
          <w:sz w:val="24"/>
        </w:rPr>
        <w:t>）</w:t>
      </w:r>
      <w:r w:rsidRPr="00B524E4">
        <w:rPr>
          <w:rFonts w:eastAsia="仿宋" w:hint="eastAsia"/>
          <w:sz w:val="24"/>
        </w:rPr>
        <w:t>2</w:t>
      </w:r>
      <w:r w:rsidRPr="00B524E4">
        <w:rPr>
          <w:rFonts w:eastAsia="仿宋"/>
          <w:sz w:val="24"/>
        </w:rPr>
        <w:t>02</w:t>
      </w:r>
      <w:r w:rsidR="00630790" w:rsidRPr="00B524E4">
        <w:rPr>
          <w:rFonts w:eastAsia="仿宋" w:hint="eastAsia"/>
          <w:sz w:val="24"/>
        </w:rPr>
        <w:t>5</w:t>
      </w:r>
      <w:r w:rsidRPr="00B524E4">
        <w:rPr>
          <w:rFonts w:eastAsia="仿宋" w:hint="eastAsia"/>
          <w:sz w:val="24"/>
        </w:rPr>
        <w:t>年</w:t>
      </w:r>
      <w:r w:rsidR="00630790" w:rsidRPr="00B524E4">
        <w:rPr>
          <w:rFonts w:eastAsia="仿宋" w:hint="eastAsia"/>
          <w:sz w:val="24"/>
        </w:rPr>
        <w:t>5</w:t>
      </w:r>
      <w:r w:rsidR="004F351A" w:rsidRPr="00B524E4">
        <w:rPr>
          <w:rFonts w:eastAsia="仿宋"/>
          <w:sz w:val="24"/>
        </w:rPr>
        <w:t>月</w:t>
      </w:r>
      <w:r w:rsidR="004F351A" w:rsidRPr="004F351A">
        <w:rPr>
          <w:rFonts w:eastAsia="仿宋"/>
          <w:sz w:val="24"/>
        </w:rPr>
        <w:t>，</w:t>
      </w:r>
      <w:r w:rsidRPr="00E409B2">
        <w:rPr>
          <w:rFonts w:eastAsia="仿宋" w:hint="eastAsia"/>
          <w:sz w:val="24"/>
        </w:rPr>
        <w:t>中检院制备样品及检测试剂，委托北京中科基因技术股份有限公司、北京奥秘佳得医药科技有限公司和北京云菱计量检测有限公司三家实验室进行方法验证，并出具报告。</w:t>
      </w:r>
      <w:r>
        <w:rPr>
          <w:rFonts w:eastAsia="仿宋" w:hint="eastAsia"/>
          <w:sz w:val="24"/>
        </w:rPr>
        <w:t>撰写标准</w:t>
      </w:r>
      <w:r w:rsidR="004F351A" w:rsidRPr="004F351A">
        <w:rPr>
          <w:rFonts w:eastAsia="仿宋"/>
          <w:sz w:val="24"/>
        </w:rPr>
        <w:t>，形成标准</w:t>
      </w:r>
      <w:r w:rsidR="00E82565">
        <w:rPr>
          <w:rFonts w:eastAsia="仿宋" w:hint="eastAsia"/>
          <w:sz w:val="24"/>
        </w:rPr>
        <w:t>草案</w:t>
      </w:r>
      <w:r w:rsidR="001C7257">
        <w:rPr>
          <w:rFonts w:eastAsia="仿宋" w:hint="eastAsia"/>
          <w:sz w:val="24"/>
        </w:rPr>
        <w:t>，提交至</w:t>
      </w:r>
      <w:r w:rsidR="001C7257" w:rsidRPr="001C7257">
        <w:rPr>
          <w:rFonts w:eastAsia="仿宋" w:hint="eastAsia"/>
          <w:sz w:val="24"/>
        </w:rPr>
        <w:t>实验动物标准化专业委员会</w:t>
      </w:r>
      <w:r w:rsidR="004F351A" w:rsidRPr="004F351A">
        <w:rPr>
          <w:rFonts w:eastAsia="仿宋"/>
          <w:sz w:val="24"/>
        </w:rPr>
        <w:t>。</w:t>
      </w:r>
    </w:p>
    <w:p w14:paraId="6B5FFB83" w14:textId="09D18183" w:rsidR="00C3671B" w:rsidRDefault="00E409B2" w:rsidP="001C7257">
      <w:pPr>
        <w:spacing w:beforeLines="50" w:before="156" w:line="360" w:lineRule="auto"/>
        <w:ind w:left="420" w:firstLine="420"/>
        <w:rPr>
          <w:rFonts w:eastAsia="仿宋"/>
          <w:sz w:val="24"/>
        </w:rPr>
      </w:pPr>
      <w:r>
        <w:rPr>
          <w:rFonts w:eastAsia="仿宋" w:hint="eastAsia"/>
          <w:sz w:val="24"/>
        </w:rPr>
        <w:t>（</w:t>
      </w:r>
      <w:r>
        <w:rPr>
          <w:rFonts w:eastAsia="仿宋" w:hint="eastAsia"/>
          <w:sz w:val="24"/>
        </w:rPr>
        <w:t>4</w:t>
      </w:r>
      <w:r>
        <w:rPr>
          <w:rFonts w:eastAsia="仿宋" w:hint="eastAsia"/>
          <w:sz w:val="24"/>
        </w:rPr>
        <w:t>）</w:t>
      </w:r>
      <w:r w:rsidR="004F351A" w:rsidRPr="0099665A">
        <w:rPr>
          <w:rFonts w:eastAsia="仿宋"/>
          <w:sz w:val="24"/>
        </w:rPr>
        <w:t>202</w:t>
      </w:r>
      <w:r w:rsidR="00630790" w:rsidRPr="0099665A">
        <w:rPr>
          <w:rFonts w:eastAsia="仿宋" w:hint="eastAsia"/>
          <w:sz w:val="24"/>
        </w:rPr>
        <w:t>5</w:t>
      </w:r>
      <w:r w:rsidR="004F351A" w:rsidRPr="0099665A">
        <w:rPr>
          <w:rFonts w:eastAsia="仿宋"/>
          <w:sz w:val="24"/>
        </w:rPr>
        <w:t>年</w:t>
      </w:r>
      <w:r w:rsidR="00252227">
        <w:rPr>
          <w:rFonts w:eastAsia="仿宋" w:hint="eastAsia"/>
          <w:sz w:val="24"/>
        </w:rPr>
        <w:t>8</w:t>
      </w:r>
      <w:r w:rsidR="004F351A" w:rsidRPr="0099665A">
        <w:rPr>
          <w:rFonts w:eastAsia="仿宋"/>
          <w:sz w:val="24"/>
        </w:rPr>
        <w:t>月，</w:t>
      </w:r>
      <w:r w:rsidR="001C7257" w:rsidRPr="0099665A">
        <w:rPr>
          <w:rFonts w:eastAsia="仿宋" w:hint="eastAsia"/>
          <w:sz w:val="24"/>
        </w:rPr>
        <w:t>参加</w:t>
      </w:r>
      <w:r w:rsidR="007C68F0">
        <w:rPr>
          <w:rFonts w:eastAsia="仿宋" w:hint="eastAsia"/>
          <w:sz w:val="24"/>
        </w:rPr>
        <w:t>“</w:t>
      </w:r>
      <w:r w:rsidR="007C68F0">
        <w:rPr>
          <w:rFonts w:eastAsia="仿宋" w:hint="eastAsia"/>
          <w:sz w:val="24"/>
        </w:rPr>
        <w:t>2025</w:t>
      </w:r>
      <w:r w:rsidR="007C68F0">
        <w:rPr>
          <w:rFonts w:eastAsia="仿宋" w:hint="eastAsia"/>
          <w:sz w:val="24"/>
        </w:rPr>
        <w:t>年</w:t>
      </w:r>
      <w:r w:rsidR="00441A11" w:rsidRPr="00441A11">
        <w:rPr>
          <w:rFonts w:eastAsia="仿宋"/>
          <w:sz w:val="24"/>
        </w:rPr>
        <w:t>中国实验动物学会实验动物标准化专业委员会</w:t>
      </w:r>
      <w:r w:rsidR="007C68F0">
        <w:rPr>
          <w:rFonts w:eastAsia="仿宋" w:hint="eastAsia"/>
          <w:sz w:val="24"/>
        </w:rPr>
        <w:t>标准立项审查会”</w:t>
      </w:r>
      <w:r w:rsidR="001C7257">
        <w:rPr>
          <w:rFonts w:eastAsia="仿宋" w:hint="eastAsia"/>
          <w:sz w:val="24"/>
        </w:rPr>
        <w:t>，完成立项</w:t>
      </w:r>
      <w:r w:rsidR="00C3671B">
        <w:rPr>
          <w:rFonts w:eastAsia="仿宋" w:hint="eastAsia"/>
          <w:sz w:val="24"/>
        </w:rPr>
        <w:t>答辩，接受专家质询。</w:t>
      </w:r>
    </w:p>
    <w:p w14:paraId="5A6BD251" w14:textId="77777777" w:rsidR="007C68F0" w:rsidRDefault="00E409B2" w:rsidP="007C68F0">
      <w:pPr>
        <w:spacing w:beforeLines="50" w:before="156" w:line="360" w:lineRule="auto"/>
        <w:ind w:left="420" w:firstLine="420"/>
        <w:rPr>
          <w:rFonts w:eastAsia="仿宋"/>
          <w:sz w:val="24"/>
        </w:rPr>
      </w:pPr>
      <w:r>
        <w:rPr>
          <w:rFonts w:eastAsia="仿宋" w:hint="eastAsia"/>
          <w:sz w:val="24"/>
        </w:rPr>
        <w:t>（</w:t>
      </w:r>
      <w:r>
        <w:rPr>
          <w:rFonts w:eastAsia="仿宋" w:hint="eastAsia"/>
          <w:sz w:val="24"/>
        </w:rPr>
        <w:t>5</w:t>
      </w:r>
      <w:r>
        <w:rPr>
          <w:rFonts w:eastAsia="仿宋" w:hint="eastAsia"/>
          <w:sz w:val="24"/>
        </w:rPr>
        <w:t>）</w:t>
      </w:r>
      <w:r w:rsidR="00C3671B" w:rsidRPr="0099665A">
        <w:rPr>
          <w:rFonts w:eastAsia="仿宋"/>
          <w:sz w:val="24"/>
        </w:rPr>
        <w:t>202</w:t>
      </w:r>
      <w:r w:rsidR="00630790" w:rsidRPr="0099665A">
        <w:rPr>
          <w:rFonts w:eastAsia="仿宋" w:hint="eastAsia"/>
          <w:sz w:val="24"/>
        </w:rPr>
        <w:t>5</w:t>
      </w:r>
      <w:r w:rsidR="00C3671B" w:rsidRPr="0099665A">
        <w:rPr>
          <w:rFonts w:eastAsia="仿宋" w:hint="eastAsia"/>
          <w:sz w:val="24"/>
        </w:rPr>
        <w:t>年</w:t>
      </w:r>
      <w:r w:rsidR="00252227">
        <w:rPr>
          <w:rFonts w:eastAsia="仿宋" w:hint="eastAsia"/>
          <w:sz w:val="24"/>
        </w:rPr>
        <w:t>9</w:t>
      </w:r>
      <w:r w:rsidR="00C3671B" w:rsidRPr="0099665A">
        <w:rPr>
          <w:rFonts w:eastAsia="仿宋" w:hint="eastAsia"/>
          <w:sz w:val="24"/>
        </w:rPr>
        <w:t>月，收到</w:t>
      </w:r>
      <w:r w:rsidR="00441A11" w:rsidRPr="00441A11">
        <w:rPr>
          <w:rFonts w:eastAsia="仿宋"/>
          <w:sz w:val="24"/>
        </w:rPr>
        <w:t>中国实验动物学会实验动物标准化专业委员会</w:t>
      </w:r>
      <w:r w:rsidR="007C68F0" w:rsidRPr="007C68F0">
        <w:rPr>
          <w:rFonts w:eastAsia="仿宋" w:hint="eastAsia"/>
          <w:sz w:val="24"/>
        </w:rPr>
        <w:t>实验动物标准化专业委员会第十一批实验动物团体标准反馈意见，本提案经中国实验动物学会实验动物标准化专业委员会讨论，批准立项，并对标准初</w:t>
      </w:r>
      <w:r w:rsidR="007C68F0" w:rsidRPr="007C68F0">
        <w:rPr>
          <w:rFonts w:eastAsia="仿宋" w:hint="eastAsia"/>
          <w:sz w:val="24"/>
        </w:rPr>
        <w:lastRenderedPageBreak/>
        <w:t>稿提出了修改意见。</w:t>
      </w:r>
    </w:p>
    <w:p w14:paraId="407EDD7A" w14:textId="704DE328" w:rsidR="007C68F0" w:rsidRPr="007C68F0" w:rsidRDefault="007C68F0" w:rsidP="007C68F0">
      <w:pPr>
        <w:spacing w:beforeLines="50" w:before="156" w:line="360" w:lineRule="auto"/>
        <w:ind w:left="420" w:firstLine="420"/>
        <w:rPr>
          <w:rFonts w:eastAsia="仿宋"/>
          <w:sz w:val="24"/>
        </w:rPr>
      </w:pPr>
      <w:r>
        <w:rPr>
          <w:rFonts w:eastAsia="仿宋" w:hint="eastAsia"/>
          <w:sz w:val="24"/>
        </w:rPr>
        <w:t>（</w:t>
      </w:r>
      <w:r>
        <w:rPr>
          <w:rFonts w:eastAsia="仿宋" w:hint="eastAsia"/>
          <w:sz w:val="24"/>
        </w:rPr>
        <w:t>6</w:t>
      </w:r>
      <w:r>
        <w:rPr>
          <w:rFonts w:eastAsia="仿宋" w:hint="eastAsia"/>
          <w:sz w:val="24"/>
        </w:rPr>
        <w:t>）</w:t>
      </w:r>
      <w:r w:rsidRPr="007C68F0">
        <w:rPr>
          <w:rFonts w:eastAsia="仿宋" w:hint="eastAsia"/>
          <w:sz w:val="24"/>
        </w:rPr>
        <w:t>2025</w:t>
      </w:r>
      <w:r w:rsidRPr="007C68F0">
        <w:rPr>
          <w:rFonts w:eastAsia="仿宋" w:hint="eastAsia"/>
          <w:sz w:val="24"/>
        </w:rPr>
        <w:t>年</w:t>
      </w:r>
      <w:r w:rsidRPr="007C68F0">
        <w:rPr>
          <w:rFonts w:eastAsia="仿宋" w:hint="eastAsia"/>
          <w:sz w:val="24"/>
        </w:rPr>
        <w:t>9</w:t>
      </w:r>
      <w:r w:rsidRPr="007C68F0">
        <w:rPr>
          <w:rFonts w:eastAsia="仿宋" w:hint="eastAsia"/>
          <w:sz w:val="24"/>
        </w:rPr>
        <w:t>月</w:t>
      </w:r>
      <w:r w:rsidRPr="007C68F0">
        <w:rPr>
          <w:rFonts w:eastAsia="仿宋" w:hint="eastAsia"/>
          <w:sz w:val="24"/>
        </w:rPr>
        <w:t>~10</w:t>
      </w:r>
      <w:r w:rsidRPr="007C68F0">
        <w:rPr>
          <w:rFonts w:eastAsia="仿宋" w:hint="eastAsia"/>
          <w:sz w:val="24"/>
        </w:rPr>
        <w:t>月，标准起草组对专家提出的立项意见对标准进行修改完善，在初稿基础上完善编制《标准征求意见稿》并提交至中国实验动物学会实验动物标准化专业委员会。</w:t>
      </w:r>
    </w:p>
    <w:p w14:paraId="2BF9BD0A" w14:textId="77777777" w:rsidR="007C68F0" w:rsidRDefault="007C68F0" w:rsidP="007C68F0">
      <w:pPr>
        <w:spacing w:beforeLines="50" w:before="156" w:line="360" w:lineRule="auto"/>
        <w:ind w:left="420" w:firstLine="420"/>
        <w:rPr>
          <w:rFonts w:eastAsia="仿宋"/>
          <w:sz w:val="24"/>
        </w:rPr>
      </w:pPr>
      <w:r>
        <w:rPr>
          <w:rFonts w:eastAsia="仿宋" w:hint="eastAsia"/>
          <w:sz w:val="24"/>
        </w:rPr>
        <w:t>（</w:t>
      </w:r>
      <w:r>
        <w:rPr>
          <w:rFonts w:eastAsia="仿宋" w:hint="eastAsia"/>
          <w:sz w:val="24"/>
        </w:rPr>
        <w:t>7</w:t>
      </w:r>
      <w:r>
        <w:rPr>
          <w:rFonts w:eastAsia="仿宋" w:hint="eastAsia"/>
          <w:sz w:val="24"/>
        </w:rPr>
        <w:t>）</w:t>
      </w:r>
      <w:r w:rsidRPr="007C68F0">
        <w:rPr>
          <w:rFonts w:eastAsia="仿宋" w:hint="eastAsia"/>
          <w:sz w:val="24"/>
        </w:rPr>
        <w:t>2025</w:t>
      </w:r>
      <w:r w:rsidRPr="007C68F0">
        <w:rPr>
          <w:rFonts w:eastAsia="仿宋" w:hint="eastAsia"/>
          <w:sz w:val="24"/>
        </w:rPr>
        <w:t>年</w:t>
      </w:r>
      <w:r w:rsidRPr="007C68F0">
        <w:rPr>
          <w:rFonts w:eastAsia="仿宋" w:hint="eastAsia"/>
          <w:sz w:val="24"/>
        </w:rPr>
        <w:t>12</w:t>
      </w:r>
      <w:r w:rsidRPr="007C68F0">
        <w:rPr>
          <w:rFonts w:eastAsia="仿宋" w:hint="eastAsia"/>
          <w:sz w:val="24"/>
        </w:rPr>
        <w:t>月，根据中国实验动物学会实验动物标准化专业委员会对《标准征求意见稿》提出的立项专家意见，对标准进行修改完善，并提交处理意见和理由</w:t>
      </w:r>
      <w:r>
        <w:rPr>
          <w:rFonts w:eastAsia="仿宋" w:hint="eastAsia"/>
          <w:sz w:val="24"/>
        </w:rPr>
        <w:t>。</w:t>
      </w:r>
    </w:p>
    <w:p w14:paraId="766B82D5" w14:textId="77777777" w:rsidR="007C68F0" w:rsidRDefault="007C68F0" w:rsidP="007C68F0">
      <w:pPr>
        <w:spacing w:beforeLines="50" w:before="156" w:line="360" w:lineRule="auto"/>
        <w:ind w:left="420" w:firstLine="420"/>
        <w:rPr>
          <w:rFonts w:eastAsia="仿宋"/>
          <w:sz w:val="24"/>
        </w:rPr>
      </w:pPr>
      <w:r>
        <w:rPr>
          <w:rFonts w:eastAsia="仿宋" w:hint="eastAsia"/>
          <w:sz w:val="24"/>
        </w:rPr>
        <w:t>（</w:t>
      </w:r>
      <w:r>
        <w:rPr>
          <w:rFonts w:eastAsia="仿宋" w:hint="eastAsia"/>
          <w:sz w:val="24"/>
        </w:rPr>
        <w:t>8</w:t>
      </w:r>
      <w:r>
        <w:rPr>
          <w:rFonts w:eastAsia="仿宋" w:hint="eastAsia"/>
          <w:sz w:val="24"/>
        </w:rPr>
        <w:t>）</w:t>
      </w:r>
      <w:r>
        <w:rPr>
          <w:rFonts w:eastAsia="仿宋" w:hint="eastAsia"/>
          <w:sz w:val="24"/>
        </w:rPr>
        <w:t>2</w:t>
      </w:r>
      <w:r w:rsidRPr="007C68F0">
        <w:rPr>
          <w:rFonts w:eastAsia="仿宋" w:hint="eastAsia"/>
          <w:sz w:val="24"/>
        </w:rPr>
        <w:t>026</w:t>
      </w:r>
      <w:r w:rsidRPr="007C68F0">
        <w:rPr>
          <w:rFonts w:eastAsia="仿宋" w:hint="eastAsia"/>
          <w:sz w:val="24"/>
        </w:rPr>
        <w:t>年</w:t>
      </w:r>
      <w:r w:rsidRPr="007C68F0">
        <w:rPr>
          <w:rFonts w:eastAsia="仿宋" w:hint="eastAsia"/>
          <w:sz w:val="24"/>
        </w:rPr>
        <w:t>1</w:t>
      </w:r>
      <w:r w:rsidRPr="007C68F0">
        <w:rPr>
          <w:rFonts w:eastAsia="仿宋" w:hint="eastAsia"/>
          <w:sz w:val="24"/>
        </w:rPr>
        <w:t>月，中国实验动物学会实验动物标准化专业委员会召开第十一批团体标准线上征求意见工作会，标准起草组对《标准征求意见稿》核心内容和修改情况进行汇报答辩。</w:t>
      </w:r>
    </w:p>
    <w:p w14:paraId="5AF1FA48" w14:textId="740D331B" w:rsidR="007C68F0" w:rsidRPr="007C68F0" w:rsidRDefault="007C68F0" w:rsidP="007C68F0">
      <w:pPr>
        <w:spacing w:beforeLines="50" w:before="156" w:line="360" w:lineRule="auto"/>
        <w:ind w:left="420" w:firstLine="420"/>
        <w:rPr>
          <w:rFonts w:eastAsia="仿宋"/>
          <w:sz w:val="24"/>
        </w:rPr>
      </w:pPr>
      <w:r>
        <w:rPr>
          <w:rFonts w:eastAsia="仿宋" w:hint="eastAsia"/>
          <w:sz w:val="24"/>
        </w:rPr>
        <w:t>（</w:t>
      </w:r>
      <w:r>
        <w:rPr>
          <w:rFonts w:eastAsia="仿宋" w:hint="eastAsia"/>
          <w:sz w:val="24"/>
        </w:rPr>
        <w:t>9</w:t>
      </w:r>
      <w:r>
        <w:rPr>
          <w:rFonts w:eastAsia="仿宋" w:hint="eastAsia"/>
          <w:sz w:val="24"/>
        </w:rPr>
        <w:t>）</w:t>
      </w:r>
      <w:r w:rsidRPr="007C68F0">
        <w:rPr>
          <w:rFonts w:eastAsia="仿宋" w:hint="eastAsia"/>
          <w:sz w:val="24"/>
        </w:rPr>
        <w:t>2026</w:t>
      </w:r>
      <w:r w:rsidRPr="007C68F0">
        <w:rPr>
          <w:rFonts w:eastAsia="仿宋" w:hint="eastAsia"/>
          <w:sz w:val="24"/>
        </w:rPr>
        <w:t>年</w:t>
      </w:r>
      <w:r w:rsidRPr="007C68F0">
        <w:rPr>
          <w:rFonts w:eastAsia="仿宋" w:hint="eastAsia"/>
          <w:sz w:val="24"/>
        </w:rPr>
        <w:t>2</w:t>
      </w:r>
      <w:r w:rsidRPr="007C68F0">
        <w:rPr>
          <w:rFonts w:eastAsia="仿宋" w:hint="eastAsia"/>
          <w:sz w:val="24"/>
        </w:rPr>
        <w:t>月</w:t>
      </w:r>
      <w:r w:rsidRPr="007C68F0">
        <w:rPr>
          <w:rFonts w:eastAsia="仿宋" w:hint="eastAsia"/>
          <w:sz w:val="24"/>
        </w:rPr>
        <w:t>~3</w:t>
      </w:r>
      <w:r w:rsidRPr="007C68F0">
        <w:rPr>
          <w:rFonts w:eastAsia="仿宋" w:hint="eastAsia"/>
          <w:sz w:val="24"/>
        </w:rPr>
        <w:t>月，中国实验动物学会实验动物标准化专业委员会收到第十一批团体标准专家讨论会意见反馈，对《完善征求意见稿》进一步修改完善。</w:t>
      </w:r>
    </w:p>
    <w:p w14:paraId="392D2065" w14:textId="77777777" w:rsidR="00E409B2" w:rsidRPr="00C6376A" w:rsidRDefault="00E409B2" w:rsidP="00E409B2">
      <w:pPr>
        <w:adjustRightInd w:val="0"/>
        <w:snapToGrid w:val="0"/>
        <w:spacing w:beforeLines="50" w:before="156" w:line="360" w:lineRule="auto"/>
        <w:ind w:firstLineChars="200" w:firstLine="480"/>
        <w:rPr>
          <w:rFonts w:ascii="仿宋" w:eastAsia="仿宋" w:hAnsi="仿宋" w:cs="Arial" w:hint="eastAsia"/>
          <w:sz w:val="24"/>
        </w:rPr>
      </w:pPr>
      <w:r w:rsidRPr="00C6376A">
        <w:rPr>
          <w:rFonts w:ascii="仿宋" w:eastAsia="仿宋" w:hAnsi="仿宋" w:hint="eastAsia"/>
          <w:sz w:val="24"/>
        </w:rPr>
        <w:t>2、</w:t>
      </w:r>
      <w:r w:rsidRPr="00C6376A">
        <w:rPr>
          <w:rFonts w:ascii="仿宋" w:eastAsia="仿宋" w:hAnsi="仿宋" w:cs="Arial" w:hint="eastAsia"/>
          <w:sz w:val="24"/>
        </w:rPr>
        <w:t>主要起草人及工作：</w:t>
      </w:r>
    </w:p>
    <w:p w14:paraId="13408BF9" w14:textId="5DC5F2FE" w:rsidR="000342DD" w:rsidRPr="00C6376A" w:rsidRDefault="00630790" w:rsidP="000342DD">
      <w:pPr>
        <w:adjustRightInd w:val="0"/>
        <w:snapToGrid w:val="0"/>
        <w:spacing w:line="360" w:lineRule="auto"/>
        <w:ind w:left="360" w:firstLineChars="200" w:firstLine="480"/>
        <w:rPr>
          <w:rFonts w:ascii="仿宋" w:eastAsia="仿宋" w:hAnsi="仿宋" w:cs="Arial" w:hint="eastAsia"/>
          <w:sz w:val="24"/>
        </w:rPr>
      </w:pPr>
      <w:r w:rsidRPr="00C6376A">
        <w:rPr>
          <w:rFonts w:ascii="仿宋" w:eastAsia="仿宋" w:hAnsi="仿宋" w:cs="Arial" w:hint="eastAsia"/>
          <w:sz w:val="24"/>
        </w:rPr>
        <w:t>高正琴</w:t>
      </w:r>
      <w:r w:rsidR="000342DD" w:rsidRPr="00C6376A">
        <w:rPr>
          <w:rFonts w:ascii="仿宋" w:eastAsia="仿宋" w:hAnsi="仿宋" w:cs="Arial" w:hint="eastAsia"/>
          <w:sz w:val="24"/>
        </w:rPr>
        <w:t>：方法建立、标准起草、落实修订意见、专家审评会答辩等；</w:t>
      </w:r>
    </w:p>
    <w:p w14:paraId="2E469BA9" w14:textId="44AAE94A" w:rsidR="000342DD" w:rsidRPr="00C6376A" w:rsidRDefault="00630790" w:rsidP="000342DD">
      <w:pPr>
        <w:adjustRightInd w:val="0"/>
        <w:snapToGrid w:val="0"/>
        <w:spacing w:before="50" w:line="360" w:lineRule="auto"/>
        <w:ind w:left="360" w:firstLineChars="200" w:firstLine="480"/>
        <w:rPr>
          <w:rFonts w:ascii="仿宋" w:eastAsia="仿宋" w:hAnsi="仿宋" w:cs="Arial" w:hint="eastAsia"/>
          <w:sz w:val="24"/>
        </w:rPr>
      </w:pPr>
      <w:r w:rsidRPr="00C6376A">
        <w:rPr>
          <w:rFonts w:ascii="仿宋" w:eastAsia="仿宋" w:hAnsi="仿宋" w:cs="Arial" w:hint="eastAsia"/>
          <w:sz w:val="24"/>
        </w:rPr>
        <w:t>邢进</w:t>
      </w:r>
      <w:r w:rsidR="00E409B2" w:rsidRPr="00C6376A">
        <w:rPr>
          <w:rFonts w:ascii="仿宋" w:eastAsia="仿宋" w:hAnsi="仿宋" w:cs="Arial" w:hint="eastAsia"/>
          <w:sz w:val="24"/>
        </w:rPr>
        <w:t>：</w:t>
      </w:r>
      <w:r w:rsidR="000342DD" w:rsidRPr="00C6376A">
        <w:rPr>
          <w:rFonts w:ascii="仿宋" w:eastAsia="仿宋" w:hAnsi="仿宋" w:cs="Arial" w:hint="eastAsia"/>
          <w:sz w:val="24"/>
        </w:rPr>
        <w:t>标准校对、修改、完善等</w:t>
      </w:r>
      <w:r w:rsidR="00E409B2" w:rsidRPr="00C6376A">
        <w:rPr>
          <w:rFonts w:ascii="仿宋" w:eastAsia="仿宋" w:hAnsi="仿宋" w:cs="Arial" w:hint="eastAsia"/>
          <w:sz w:val="24"/>
        </w:rPr>
        <w:t>；</w:t>
      </w:r>
    </w:p>
    <w:p w14:paraId="65CE71D1" w14:textId="77777777" w:rsidR="004F602B" w:rsidRPr="00C6376A" w:rsidRDefault="00E409B2" w:rsidP="000342DD">
      <w:pPr>
        <w:adjustRightInd w:val="0"/>
        <w:snapToGrid w:val="0"/>
        <w:spacing w:before="50" w:line="360" w:lineRule="auto"/>
        <w:ind w:left="360" w:firstLineChars="200" w:firstLine="480"/>
        <w:rPr>
          <w:rFonts w:ascii="仿宋" w:eastAsia="仿宋" w:hAnsi="仿宋" w:cs="Arial" w:hint="eastAsia"/>
          <w:sz w:val="24"/>
        </w:rPr>
      </w:pPr>
      <w:r w:rsidRPr="00C6376A">
        <w:rPr>
          <w:rFonts w:ascii="仿宋" w:eastAsia="仿宋" w:hAnsi="仿宋" w:cs="Arial" w:hint="eastAsia"/>
          <w:sz w:val="24"/>
        </w:rPr>
        <w:t>付瑞：验证项目审核、方案整理</w:t>
      </w:r>
      <w:r w:rsidR="000342DD" w:rsidRPr="00C6376A">
        <w:rPr>
          <w:rFonts w:ascii="仿宋" w:eastAsia="仿宋" w:hAnsi="仿宋" w:cs="Arial" w:hint="eastAsia"/>
          <w:sz w:val="24"/>
        </w:rPr>
        <w:t>、给予指导意见</w:t>
      </w:r>
      <w:r w:rsidRPr="00C6376A">
        <w:rPr>
          <w:rFonts w:ascii="仿宋" w:eastAsia="仿宋" w:hAnsi="仿宋" w:cs="Arial" w:hint="eastAsia"/>
          <w:sz w:val="24"/>
        </w:rPr>
        <w:t>等；</w:t>
      </w:r>
    </w:p>
    <w:p w14:paraId="3BF14D72" w14:textId="62B2F550" w:rsidR="009653F2" w:rsidRPr="00A14391" w:rsidRDefault="00E82565" w:rsidP="00E82565">
      <w:pPr>
        <w:spacing w:beforeLines="50" w:before="156" w:line="360" w:lineRule="auto"/>
        <w:ind w:firstLine="420"/>
        <w:rPr>
          <w:rFonts w:ascii="Arial" w:eastAsia="仿宋_GB2312" w:hAnsi="Arial" w:cs="Arial"/>
          <w:sz w:val="24"/>
        </w:rPr>
      </w:pPr>
      <w:r w:rsidRPr="00A14391">
        <w:rPr>
          <w:rFonts w:ascii="Arial" w:eastAsia="仿宋_GB2312" w:hAnsi="Arial" w:cs="Arial" w:hint="eastAsia"/>
          <w:sz w:val="24"/>
        </w:rPr>
        <w:t>（三）</w:t>
      </w:r>
      <w:r w:rsidR="009653F2" w:rsidRPr="00A14391">
        <w:rPr>
          <w:rFonts w:ascii="Arial" w:eastAsia="仿宋_GB2312" w:hAnsi="Arial" w:cs="Arial"/>
          <w:sz w:val="24"/>
        </w:rPr>
        <w:t>标准编写背景；</w:t>
      </w:r>
    </w:p>
    <w:p w14:paraId="60AC8DA5" w14:textId="48067E54" w:rsidR="00F862E7" w:rsidRPr="007203B1" w:rsidRDefault="004F602B" w:rsidP="00F862E7">
      <w:pPr>
        <w:pStyle w:val="a7"/>
        <w:spacing w:line="360" w:lineRule="auto"/>
        <w:ind w:left="360" w:firstLine="480"/>
        <w:rPr>
          <w:rFonts w:eastAsia="仿宋"/>
          <w:sz w:val="24"/>
        </w:rPr>
      </w:pPr>
      <w:r w:rsidRPr="007203B1">
        <w:rPr>
          <w:rFonts w:eastAsia="仿宋"/>
          <w:sz w:val="24"/>
        </w:rPr>
        <w:t>随着生命科学、生物医药及公共卫生等领域的快速发展，实验动物在科研、教学及医药研发中的重要性日益凸显。实验动物作为疾病模型、药物筛选及生物治疗等研究的基础，其健康状况直接关系到研究成果的可靠性和有效性。</w:t>
      </w:r>
      <w:proofErr w:type="gramStart"/>
      <w:r w:rsidR="00F862E7" w:rsidRPr="007203B1">
        <w:rPr>
          <w:rFonts w:eastAsia="仿宋"/>
          <w:sz w:val="24"/>
        </w:rPr>
        <w:t>丝状网尾</w:t>
      </w:r>
      <w:proofErr w:type="gramEnd"/>
      <w:r w:rsidR="00F862E7" w:rsidRPr="007203B1">
        <w:rPr>
          <w:rFonts w:eastAsia="仿宋"/>
          <w:sz w:val="24"/>
        </w:rPr>
        <w:t>线虫（</w:t>
      </w:r>
      <w:proofErr w:type="spellStart"/>
      <w:r w:rsidR="00F862E7" w:rsidRPr="007203B1">
        <w:rPr>
          <w:rFonts w:eastAsia="仿宋"/>
          <w:i/>
          <w:iCs/>
          <w:sz w:val="24"/>
        </w:rPr>
        <w:t>Dictyocaulus</w:t>
      </w:r>
      <w:proofErr w:type="spellEnd"/>
      <w:r w:rsidR="00F862E7" w:rsidRPr="007203B1">
        <w:rPr>
          <w:rFonts w:eastAsia="仿宋"/>
          <w:i/>
          <w:iCs/>
          <w:sz w:val="24"/>
        </w:rPr>
        <w:t xml:space="preserve"> filaria</w:t>
      </w:r>
      <w:r w:rsidR="00F862E7" w:rsidRPr="007203B1">
        <w:rPr>
          <w:rFonts w:eastAsia="仿宋"/>
          <w:sz w:val="24"/>
        </w:rPr>
        <w:t>，简称</w:t>
      </w:r>
      <w:proofErr w:type="spellStart"/>
      <w:r w:rsidR="00F862E7" w:rsidRPr="007203B1">
        <w:rPr>
          <w:rFonts w:eastAsia="仿宋"/>
          <w:sz w:val="24"/>
        </w:rPr>
        <w:t>Df</w:t>
      </w:r>
      <w:proofErr w:type="spellEnd"/>
      <w:r w:rsidR="00F862E7" w:rsidRPr="007203B1">
        <w:rPr>
          <w:rFonts w:eastAsia="仿宋"/>
          <w:sz w:val="24"/>
        </w:rPr>
        <w:t>）是一种重要的人兽共患病原寄生虫，能够引起人类和动物的肺线虫病（</w:t>
      </w:r>
      <w:r w:rsidR="00F862E7" w:rsidRPr="007203B1">
        <w:rPr>
          <w:rFonts w:eastAsia="仿宋"/>
          <w:sz w:val="24"/>
        </w:rPr>
        <w:t>Lungworm disease</w:t>
      </w:r>
      <w:r w:rsidR="00F862E7" w:rsidRPr="007203B1">
        <w:rPr>
          <w:rFonts w:eastAsia="仿宋"/>
          <w:sz w:val="24"/>
        </w:rPr>
        <w:t>），该疾病在全球范围内均有报道</w:t>
      </w:r>
      <w:r w:rsidR="001A32AE" w:rsidRPr="007203B1">
        <w:rPr>
          <w:rFonts w:eastAsia="仿宋"/>
          <w:sz w:val="24"/>
          <w:vertAlign w:val="superscript"/>
        </w:rPr>
        <w:t>[1-2]</w:t>
      </w:r>
      <w:r w:rsidR="00F862E7" w:rsidRPr="007203B1">
        <w:rPr>
          <w:rFonts w:eastAsia="仿宋"/>
          <w:sz w:val="24"/>
        </w:rPr>
        <w:t>。</w:t>
      </w:r>
    </w:p>
    <w:p w14:paraId="02B52F9E" w14:textId="74218732" w:rsidR="00F862E7" w:rsidRPr="007203B1" w:rsidRDefault="00F862E7" w:rsidP="00F862E7">
      <w:pPr>
        <w:pStyle w:val="a7"/>
        <w:spacing w:line="360" w:lineRule="auto"/>
        <w:ind w:left="360" w:firstLine="480"/>
        <w:rPr>
          <w:rFonts w:eastAsia="仿宋"/>
          <w:sz w:val="24"/>
        </w:rPr>
      </w:pPr>
      <w:r w:rsidRPr="007203B1">
        <w:rPr>
          <w:rFonts w:eastAsia="仿宋"/>
          <w:sz w:val="24"/>
        </w:rPr>
        <w:t>实验动物的健康状况直接影响科研数据的准确性和可重复性。</w:t>
      </w:r>
      <w:proofErr w:type="gramStart"/>
      <w:r w:rsidRPr="007203B1">
        <w:rPr>
          <w:rFonts w:eastAsia="仿宋"/>
          <w:sz w:val="24"/>
        </w:rPr>
        <w:t>丝状网尾</w:t>
      </w:r>
      <w:proofErr w:type="gramEnd"/>
      <w:r w:rsidRPr="007203B1">
        <w:rPr>
          <w:rFonts w:eastAsia="仿宋"/>
          <w:sz w:val="24"/>
        </w:rPr>
        <w:t>线虫感染可导致实验动物出现肺部病变、免疫功能下降等症状</w:t>
      </w:r>
      <w:r w:rsidR="001A32AE" w:rsidRPr="007203B1">
        <w:rPr>
          <w:rFonts w:eastAsia="仿宋"/>
          <w:sz w:val="24"/>
          <w:vertAlign w:val="superscript"/>
        </w:rPr>
        <w:t>[4-5]</w:t>
      </w:r>
      <w:r w:rsidRPr="007203B1">
        <w:rPr>
          <w:rFonts w:eastAsia="仿宋"/>
          <w:sz w:val="24"/>
        </w:rPr>
        <w:t>，进而影响实验结果。传统肺线虫病主要通过临床标本的显微镜检查和血清抗体的检测</w:t>
      </w:r>
      <w:r w:rsidRPr="007203B1">
        <w:rPr>
          <w:rFonts w:eastAsia="仿宋"/>
          <w:sz w:val="24"/>
        </w:rPr>
        <w:lastRenderedPageBreak/>
        <w:t>来诊断。</w:t>
      </w:r>
    </w:p>
    <w:p w14:paraId="491AA468" w14:textId="36868F44" w:rsidR="00F862E7" w:rsidRPr="007203B1" w:rsidRDefault="00F862E7" w:rsidP="00F862E7">
      <w:pPr>
        <w:pStyle w:val="a7"/>
        <w:spacing w:line="360" w:lineRule="auto"/>
        <w:ind w:left="360" w:firstLine="480"/>
        <w:rPr>
          <w:rFonts w:eastAsia="仿宋"/>
          <w:sz w:val="24"/>
        </w:rPr>
      </w:pPr>
      <w:r w:rsidRPr="007203B1">
        <w:rPr>
          <w:rFonts w:eastAsia="仿宋"/>
          <w:sz w:val="24"/>
        </w:rPr>
        <w:t>然而，镜检方法容易遗漏寄生虫形态特征不明显、感染早期有少量寄生虫、出现亚临床症状的病例。</w:t>
      </w:r>
      <w:r w:rsidRPr="007203B1">
        <w:rPr>
          <w:rFonts w:eastAsia="仿宋"/>
          <w:sz w:val="24"/>
        </w:rPr>
        <w:t>ELISA</w:t>
      </w:r>
      <w:r w:rsidRPr="007203B1">
        <w:rPr>
          <w:rFonts w:eastAsia="仿宋"/>
          <w:sz w:val="24"/>
        </w:rPr>
        <w:t>法适用于大规模样品检测，但步骤多，实验时间长。通常用于血清中的抗体。但是，在感染早期机体未产生相关抗体或产生的抗体未达到检出限时，很容易产生假阴性结果。此外，</w:t>
      </w:r>
      <w:proofErr w:type="gramStart"/>
      <w:r w:rsidRPr="007203B1">
        <w:rPr>
          <w:rFonts w:eastAsia="仿宋"/>
          <w:sz w:val="24"/>
        </w:rPr>
        <w:t>丝状网尾</w:t>
      </w:r>
      <w:proofErr w:type="gramEnd"/>
      <w:r w:rsidRPr="007203B1">
        <w:rPr>
          <w:rFonts w:eastAsia="仿宋"/>
          <w:sz w:val="24"/>
        </w:rPr>
        <w:t>线虫与其他一些寄生虫存在交叉反应，容易产生假阳性结果，影响检测的特异性</w:t>
      </w:r>
      <w:r w:rsidR="001A32AE" w:rsidRPr="007203B1">
        <w:rPr>
          <w:rFonts w:eastAsia="仿宋"/>
          <w:sz w:val="24"/>
          <w:vertAlign w:val="superscript"/>
        </w:rPr>
        <w:t>[6]</w:t>
      </w:r>
      <w:r w:rsidRPr="007203B1">
        <w:rPr>
          <w:rFonts w:eastAsia="仿宋"/>
          <w:sz w:val="24"/>
        </w:rPr>
        <w:t>。</w:t>
      </w:r>
    </w:p>
    <w:p w14:paraId="3D90CCCE" w14:textId="77777777" w:rsidR="00F862E7" w:rsidRPr="007203B1" w:rsidRDefault="00F862E7" w:rsidP="00F862E7">
      <w:pPr>
        <w:pStyle w:val="a7"/>
        <w:spacing w:line="360" w:lineRule="auto"/>
        <w:ind w:left="360" w:firstLine="480"/>
        <w:rPr>
          <w:rFonts w:eastAsia="仿宋"/>
          <w:sz w:val="24"/>
        </w:rPr>
      </w:pPr>
      <w:r w:rsidRPr="007203B1">
        <w:rPr>
          <w:rFonts w:eastAsia="仿宋"/>
          <w:sz w:val="24"/>
        </w:rPr>
        <w:t>而制定实时荧光</w:t>
      </w:r>
      <w:r w:rsidRPr="007203B1">
        <w:rPr>
          <w:rFonts w:eastAsia="仿宋"/>
          <w:sz w:val="24"/>
        </w:rPr>
        <w:t>PCR</w:t>
      </w:r>
      <w:r w:rsidRPr="007203B1">
        <w:rPr>
          <w:rFonts w:eastAsia="仿宋"/>
          <w:sz w:val="24"/>
        </w:rPr>
        <w:t>检测方法，不仅有利于检测试剂的标准化和方法的推广，同时可以实现对实验动物体内</w:t>
      </w:r>
      <w:proofErr w:type="gramStart"/>
      <w:r w:rsidRPr="007203B1">
        <w:rPr>
          <w:rFonts w:eastAsia="仿宋"/>
          <w:sz w:val="24"/>
        </w:rPr>
        <w:t>丝状网尾</w:t>
      </w:r>
      <w:proofErr w:type="gramEnd"/>
      <w:r w:rsidRPr="007203B1">
        <w:rPr>
          <w:rFonts w:eastAsia="仿宋"/>
          <w:sz w:val="24"/>
        </w:rPr>
        <w:t>线虫的快速、灵敏、特异检测，及时发现并控制感染，保障实验动物的健康，进而提高科研数据的质量和可靠性。</w:t>
      </w:r>
    </w:p>
    <w:p w14:paraId="06E36AD3" w14:textId="5A89770D" w:rsidR="00F862E7" w:rsidRPr="007203B1" w:rsidRDefault="00F862E7" w:rsidP="00F862E7">
      <w:pPr>
        <w:pStyle w:val="a7"/>
        <w:spacing w:line="360" w:lineRule="auto"/>
        <w:ind w:left="360" w:firstLine="480"/>
        <w:rPr>
          <w:rFonts w:eastAsia="仿宋"/>
          <w:sz w:val="24"/>
        </w:rPr>
      </w:pPr>
      <w:r w:rsidRPr="007203B1">
        <w:rPr>
          <w:rFonts w:eastAsia="仿宋"/>
          <w:sz w:val="24"/>
        </w:rPr>
        <w:t>生物医药产业是当今世界最具发展潜力的产业之一，而实验动物是生物医药研发不可或缺的重要工具。在新药研发过程中，所用动物模型需要对</w:t>
      </w:r>
      <w:proofErr w:type="gramStart"/>
      <w:r w:rsidRPr="007203B1">
        <w:rPr>
          <w:rFonts w:eastAsia="仿宋"/>
          <w:sz w:val="24"/>
        </w:rPr>
        <w:t>丝状网尾</w:t>
      </w:r>
      <w:proofErr w:type="gramEnd"/>
      <w:r w:rsidRPr="007203B1">
        <w:rPr>
          <w:rFonts w:eastAsia="仿宋"/>
          <w:sz w:val="24"/>
        </w:rPr>
        <w:t>线虫进行控制和监测，现有方法存在对危险性和实验室感染风险的局限。</w:t>
      </w:r>
      <w:r w:rsidRPr="007203B1">
        <w:rPr>
          <w:rFonts w:eastAsia="仿宋"/>
          <w:sz w:val="24"/>
        </w:rPr>
        <w:t>PCR</w:t>
      </w:r>
      <w:r w:rsidRPr="007203B1">
        <w:rPr>
          <w:rFonts w:eastAsia="仿宋"/>
          <w:sz w:val="24"/>
        </w:rPr>
        <w:t>检测具有较高的敏感性和较短的诊断时间，已被提出用于肺线虫病的诊断</w:t>
      </w:r>
      <w:r w:rsidR="001A32AE" w:rsidRPr="007203B1">
        <w:rPr>
          <w:rFonts w:eastAsia="仿宋"/>
          <w:sz w:val="24"/>
          <w:vertAlign w:val="superscript"/>
        </w:rPr>
        <w:t>[7-10]</w:t>
      </w:r>
      <w:r w:rsidRPr="007203B1">
        <w:rPr>
          <w:rFonts w:eastAsia="仿宋"/>
          <w:sz w:val="24"/>
        </w:rPr>
        <w:t>。制定实验动物</w:t>
      </w:r>
      <w:proofErr w:type="gramStart"/>
      <w:r w:rsidRPr="007203B1">
        <w:rPr>
          <w:rFonts w:eastAsia="仿宋"/>
          <w:sz w:val="24"/>
        </w:rPr>
        <w:t>丝状网尾</w:t>
      </w:r>
      <w:proofErr w:type="gramEnd"/>
      <w:r w:rsidRPr="007203B1">
        <w:rPr>
          <w:rFonts w:eastAsia="仿宋"/>
          <w:sz w:val="24"/>
        </w:rPr>
        <w:t>线虫实时荧光</w:t>
      </w:r>
      <w:r w:rsidRPr="007203B1">
        <w:rPr>
          <w:rFonts w:eastAsia="仿宋"/>
          <w:sz w:val="24"/>
        </w:rPr>
        <w:t>PCR</w:t>
      </w:r>
      <w:r w:rsidRPr="007203B1">
        <w:rPr>
          <w:rFonts w:eastAsia="仿宋"/>
          <w:sz w:val="24"/>
        </w:rPr>
        <w:t>检测方法，有助于加快新药研发进程，提高药物筛选的准确性和效率，降低研发成本，推动生物医药产业的快速发展。</w:t>
      </w:r>
    </w:p>
    <w:p w14:paraId="1E02B48F" w14:textId="3080DF8C" w:rsidR="004F602B" w:rsidRPr="007203B1" w:rsidRDefault="004F602B" w:rsidP="004F602B">
      <w:pPr>
        <w:pStyle w:val="a7"/>
        <w:spacing w:line="360" w:lineRule="auto"/>
        <w:ind w:left="360" w:firstLine="480"/>
        <w:rPr>
          <w:rFonts w:eastAsia="仿宋"/>
          <w:sz w:val="24"/>
        </w:rPr>
      </w:pPr>
      <w:r w:rsidRPr="007203B1">
        <w:rPr>
          <w:rFonts w:eastAsia="仿宋"/>
          <w:sz w:val="24"/>
        </w:rPr>
        <w:t>由于</w:t>
      </w:r>
      <w:r w:rsidR="00957C54" w:rsidRPr="007203B1">
        <w:rPr>
          <w:rFonts w:eastAsia="仿宋"/>
          <w:sz w:val="24"/>
        </w:rPr>
        <w:t>肺线虫</w:t>
      </w:r>
      <w:r w:rsidRPr="007203B1">
        <w:rPr>
          <w:rFonts w:eastAsia="仿宋"/>
          <w:sz w:val="24"/>
        </w:rPr>
        <w:t>病是一种人兽共患病，具有潜在的公共卫生风险。通过制定实验动物检测方法，可以及时发现并控制实验动物中的感染源，防止病原体向人类传播，从而保障公共卫生安全。</w:t>
      </w:r>
    </w:p>
    <w:p w14:paraId="68D594B5" w14:textId="6C59B8A0" w:rsidR="00C56462" w:rsidRPr="00C6376A" w:rsidRDefault="004F602B" w:rsidP="004F602B">
      <w:pPr>
        <w:pStyle w:val="a7"/>
        <w:spacing w:line="360" w:lineRule="auto"/>
        <w:ind w:left="360" w:firstLine="480"/>
        <w:rPr>
          <w:rFonts w:ascii="仿宋" w:eastAsia="仿宋" w:hAnsi="仿宋" w:hint="eastAsia"/>
          <w:sz w:val="24"/>
        </w:rPr>
      </w:pPr>
      <w:r w:rsidRPr="007203B1">
        <w:rPr>
          <w:rFonts w:eastAsia="仿宋"/>
          <w:sz w:val="24"/>
        </w:rPr>
        <w:t>因此制定一种高效、准确的实验动物</w:t>
      </w:r>
      <w:r w:rsidR="007C68F0">
        <w:rPr>
          <w:rFonts w:eastAsia="仿宋" w:hint="eastAsia"/>
          <w:sz w:val="24"/>
        </w:rPr>
        <w:t>的</w:t>
      </w:r>
      <w:proofErr w:type="gramStart"/>
      <w:r w:rsidR="00957C54" w:rsidRPr="007203B1">
        <w:rPr>
          <w:rFonts w:eastAsia="仿宋"/>
          <w:sz w:val="24"/>
        </w:rPr>
        <w:t>丝状网尾</w:t>
      </w:r>
      <w:proofErr w:type="gramEnd"/>
      <w:r w:rsidR="00957C54" w:rsidRPr="007203B1">
        <w:rPr>
          <w:rFonts w:eastAsia="仿宋"/>
          <w:sz w:val="24"/>
        </w:rPr>
        <w:t>线虫</w:t>
      </w:r>
      <w:r w:rsidRPr="007203B1">
        <w:rPr>
          <w:rFonts w:eastAsia="仿宋"/>
          <w:sz w:val="24"/>
        </w:rPr>
        <w:t>检测方法，对于保障实验动物健康、提高科研成果的可靠性和安全性、推动生物医药产业的健康发展具有重要意义。</w:t>
      </w:r>
    </w:p>
    <w:p w14:paraId="64B6DDE3" w14:textId="490CB69B"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四</w:t>
      </w:r>
      <w:r>
        <w:rPr>
          <w:rFonts w:ascii="Arial" w:eastAsia="仿宋_GB2312" w:hAnsi="Arial" w:cs="Arial"/>
          <w:sz w:val="24"/>
        </w:rPr>
        <w:t>）标准编制原则</w:t>
      </w:r>
      <w:r>
        <w:rPr>
          <w:rFonts w:ascii="Arial" w:eastAsia="仿宋_GB2312" w:hAnsi="Arial" w:cs="Arial" w:hint="eastAsia"/>
          <w:sz w:val="24"/>
        </w:rPr>
        <w:t>；</w:t>
      </w:r>
    </w:p>
    <w:p w14:paraId="566B2A26" w14:textId="77777777" w:rsidR="00C56462" w:rsidRPr="007203B1" w:rsidRDefault="00C953D6" w:rsidP="00AC0F73">
      <w:pPr>
        <w:spacing w:beforeLines="50" w:before="156" w:line="360" w:lineRule="auto"/>
        <w:ind w:firstLineChars="200" w:firstLine="480"/>
        <w:rPr>
          <w:rFonts w:eastAsia="仿宋"/>
          <w:sz w:val="24"/>
        </w:rPr>
      </w:pPr>
      <w:r w:rsidRPr="007203B1">
        <w:rPr>
          <w:rFonts w:eastAsia="仿宋"/>
          <w:sz w:val="24"/>
        </w:rPr>
        <w:t>本标准按照</w:t>
      </w:r>
      <w:r w:rsidRPr="007203B1">
        <w:rPr>
          <w:rFonts w:ascii="仿宋" w:eastAsia="仿宋" w:hAnsi="仿宋"/>
          <w:sz w:val="24"/>
        </w:rPr>
        <w:t>“</w:t>
      </w:r>
      <w:r w:rsidRPr="007203B1">
        <w:rPr>
          <w:rFonts w:eastAsia="仿宋"/>
          <w:sz w:val="24"/>
        </w:rPr>
        <w:t>科学性、规范性、可行性</w:t>
      </w:r>
      <w:r w:rsidRPr="007203B1">
        <w:rPr>
          <w:rFonts w:ascii="仿宋" w:eastAsia="仿宋" w:hAnsi="仿宋"/>
          <w:sz w:val="24"/>
        </w:rPr>
        <w:t>”</w:t>
      </w:r>
      <w:r w:rsidRPr="007203B1">
        <w:rPr>
          <w:rFonts w:eastAsia="仿宋"/>
          <w:sz w:val="24"/>
        </w:rPr>
        <w:t>的原则，依据中国国家标准《标准化工作导则</w:t>
      </w:r>
      <w:r w:rsidRPr="007203B1">
        <w:rPr>
          <w:rFonts w:eastAsia="仿宋"/>
          <w:sz w:val="24"/>
        </w:rPr>
        <w:t>—</w:t>
      </w:r>
      <w:r w:rsidRPr="007203B1">
        <w:rPr>
          <w:rFonts w:eastAsia="仿宋"/>
          <w:sz w:val="24"/>
        </w:rPr>
        <w:t>第</w:t>
      </w:r>
      <w:r w:rsidRPr="007203B1">
        <w:rPr>
          <w:rFonts w:eastAsia="仿宋"/>
          <w:sz w:val="24"/>
        </w:rPr>
        <w:t>1</w:t>
      </w:r>
      <w:r w:rsidRPr="007203B1">
        <w:rPr>
          <w:rFonts w:eastAsia="仿宋"/>
          <w:sz w:val="24"/>
        </w:rPr>
        <w:t>部分：标准的结构和编写》（</w:t>
      </w:r>
      <w:r w:rsidRPr="007203B1">
        <w:rPr>
          <w:rFonts w:eastAsia="仿宋"/>
          <w:sz w:val="24"/>
        </w:rPr>
        <w:t>GB/T 1.1-2009</w:t>
      </w:r>
      <w:r w:rsidRPr="007203B1">
        <w:rPr>
          <w:rFonts w:eastAsia="仿宋"/>
          <w:sz w:val="24"/>
        </w:rPr>
        <w:t>）规则起草。</w:t>
      </w:r>
    </w:p>
    <w:p w14:paraId="683CE817" w14:textId="07C6221E" w:rsidR="009653F2" w:rsidRDefault="009653F2">
      <w:pPr>
        <w:spacing w:beforeLines="50" w:before="156" w:line="360" w:lineRule="auto"/>
        <w:ind w:firstLineChars="200" w:firstLine="480"/>
        <w:rPr>
          <w:rFonts w:ascii="Arial" w:eastAsia="仿宋_GB2312" w:hAnsi="Arial" w:cs="Arial"/>
          <w:color w:val="FF0000"/>
          <w:sz w:val="24"/>
        </w:rPr>
      </w:pPr>
      <w:r>
        <w:rPr>
          <w:rFonts w:ascii="Arial" w:eastAsia="仿宋_GB2312" w:hAnsi="Arial" w:cs="Arial"/>
          <w:color w:val="0000FF"/>
          <w:sz w:val="24"/>
        </w:rPr>
        <w:t>（</w:t>
      </w:r>
      <w:r>
        <w:rPr>
          <w:rFonts w:ascii="Arial" w:eastAsia="仿宋_GB2312" w:hAnsi="Arial" w:cs="Arial" w:hint="eastAsia"/>
          <w:color w:val="0000FF"/>
          <w:sz w:val="24"/>
        </w:rPr>
        <w:t>五</w:t>
      </w:r>
      <w:r>
        <w:rPr>
          <w:rFonts w:ascii="Arial" w:eastAsia="仿宋_GB2312" w:hAnsi="Arial" w:cs="Arial"/>
          <w:color w:val="0000FF"/>
          <w:sz w:val="24"/>
        </w:rPr>
        <w:t>）确定标准主要内容（如技术指标、参数、公式、性能要求、试验方法、</w:t>
      </w:r>
      <w:r>
        <w:rPr>
          <w:rFonts w:ascii="Arial" w:eastAsia="仿宋_GB2312" w:hAnsi="Arial" w:cs="Arial"/>
          <w:color w:val="0000FF"/>
          <w:sz w:val="24"/>
        </w:rPr>
        <w:lastRenderedPageBreak/>
        <w:t>检验规则等）的论据（包括试验、统计数据），</w:t>
      </w:r>
      <w:r>
        <w:rPr>
          <w:rFonts w:ascii="Arial" w:eastAsia="仿宋_GB2312" w:hAnsi="Arial" w:cs="Arial"/>
          <w:color w:val="FF0000"/>
          <w:sz w:val="24"/>
        </w:rPr>
        <w:t>修订标准时，应增列新旧标准水平的对比；</w:t>
      </w:r>
    </w:p>
    <w:p w14:paraId="03A0B6F7" w14:textId="5E5374B0" w:rsidR="00C953D6" w:rsidRPr="00BF0946" w:rsidRDefault="00C953D6" w:rsidP="00C953D6">
      <w:pPr>
        <w:spacing w:line="360" w:lineRule="auto"/>
        <w:ind w:firstLineChars="200" w:firstLine="480"/>
        <w:rPr>
          <w:rFonts w:eastAsia="仿宋"/>
          <w:sz w:val="24"/>
        </w:rPr>
      </w:pPr>
      <w:r w:rsidRPr="00BF0946">
        <w:rPr>
          <w:rFonts w:eastAsia="仿宋"/>
          <w:sz w:val="24"/>
        </w:rPr>
        <w:t>本标准规定了</w:t>
      </w:r>
      <w:r w:rsidR="00B524E4" w:rsidRPr="00BF0946">
        <w:rPr>
          <w:rFonts w:eastAsia="仿宋"/>
          <w:sz w:val="24"/>
        </w:rPr>
        <w:t>《实验动物</w:t>
      </w:r>
      <w:r w:rsidR="00B524E4" w:rsidRPr="00BF0946">
        <w:rPr>
          <w:rFonts w:eastAsia="仿宋"/>
          <w:sz w:val="24"/>
        </w:rPr>
        <w:t xml:space="preserve"> </w:t>
      </w:r>
      <w:r w:rsidR="00B524E4" w:rsidRPr="00BF0946">
        <w:rPr>
          <w:rFonts w:eastAsia="仿宋"/>
          <w:sz w:val="24"/>
        </w:rPr>
        <w:t>丝状网尾线虫</w:t>
      </w:r>
      <w:r w:rsidR="00B524E4" w:rsidRPr="00BF0946">
        <w:rPr>
          <w:rFonts w:eastAsia="仿宋"/>
          <w:sz w:val="24"/>
        </w:rPr>
        <w:t>PCR</w:t>
      </w:r>
      <w:r w:rsidR="00B524E4" w:rsidRPr="00BF0946">
        <w:rPr>
          <w:rFonts w:eastAsia="仿宋"/>
          <w:sz w:val="24"/>
        </w:rPr>
        <w:t>检测方法》</w:t>
      </w:r>
      <w:r w:rsidRPr="00BF0946">
        <w:rPr>
          <w:rFonts w:eastAsia="仿宋"/>
          <w:sz w:val="24"/>
        </w:rPr>
        <w:t>。本标准规定适用于实验动物及其产品、实验动物环境和动物源性生物制品及原材料中</w:t>
      </w:r>
      <w:proofErr w:type="gramStart"/>
      <w:r w:rsidR="0005470B" w:rsidRPr="00BF0946">
        <w:rPr>
          <w:rFonts w:eastAsia="仿宋"/>
          <w:sz w:val="24"/>
        </w:rPr>
        <w:t>丝状网尾</w:t>
      </w:r>
      <w:proofErr w:type="gramEnd"/>
      <w:r w:rsidR="0005470B" w:rsidRPr="00BF0946">
        <w:rPr>
          <w:rFonts w:eastAsia="仿宋"/>
          <w:sz w:val="24"/>
        </w:rPr>
        <w:t>线虫</w:t>
      </w:r>
      <w:r w:rsidRPr="00BF0946">
        <w:rPr>
          <w:rFonts w:eastAsia="仿宋"/>
          <w:sz w:val="24"/>
        </w:rPr>
        <w:t>的检测。国内外尚无</w:t>
      </w:r>
      <w:proofErr w:type="gramStart"/>
      <w:r w:rsidR="0005470B" w:rsidRPr="00BF0946">
        <w:rPr>
          <w:rFonts w:eastAsia="仿宋"/>
          <w:sz w:val="24"/>
        </w:rPr>
        <w:t>丝状网尾</w:t>
      </w:r>
      <w:proofErr w:type="gramEnd"/>
      <w:r w:rsidR="0005470B" w:rsidRPr="00BF0946">
        <w:rPr>
          <w:rFonts w:eastAsia="仿宋"/>
          <w:sz w:val="24"/>
        </w:rPr>
        <w:t>线虫</w:t>
      </w:r>
      <w:r w:rsidR="00B524E4" w:rsidRPr="00BF0946">
        <w:rPr>
          <w:rFonts w:eastAsia="仿宋"/>
          <w:sz w:val="24"/>
        </w:rPr>
        <w:t>实时荧光</w:t>
      </w:r>
      <w:r w:rsidRPr="00BF0946">
        <w:rPr>
          <w:rFonts w:eastAsia="仿宋"/>
          <w:sz w:val="24"/>
        </w:rPr>
        <w:t>PCR</w:t>
      </w:r>
      <w:r w:rsidRPr="00BF0946">
        <w:rPr>
          <w:rFonts w:eastAsia="仿宋"/>
          <w:sz w:val="24"/>
        </w:rPr>
        <w:t>检测标准，本标准规定的</w:t>
      </w:r>
      <w:r w:rsidR="004240AD" w:rsidRPr="00BF0946">
        <w:rPr>
          <w:rFonts w:eastAsia="仿宋"/>
          <w:sz w:val="24"/>
        </w:rPr>
        <w:t>普通</w:t>
      </w:r>
      <w:r w:rsidR="004240AD" w:rsidRPr="00BF0946">
        <w:rPr>
          <w:rFonts w:eastAsia="仿宋"/>
          <w:sz w:val="24"/>
        </w:rPr>
        <w:t>PCR</w:t>
      </w:r>
      <w:r w:rsidR="004240AD" w:rsidRPr="00BF0946">
        <w:rPr>
          <w:rFonts w:eastAsia="仿宋"/>
          <w:sz w:val="24"/>
        </w:rPr>
        <w:t>和实时</w:t>
      </w:r>
      <w:r w:rsidRPr="00BF0946">
        <w:rPr>
          <w:rFonts w:eastAsia="仿宋"/>
          <w:sz w:val="24"/>
        </w:rPr>
        <w:t>荧光</w:t>
      </w:r>
      <w:r w:rsidRPr="00BF0946">
        <w:rPr>
          <w:rFonts w:eastAsia="仿宋"/>
          <w:sz w:val="24"/>
        </w:rPr>
        <w:t>PCR</w:t>
      </w:r>
      <w:r w:rsidRPr="00BF0946">
        <w:rPr>
          <w:rFonts w:eastAsia="仿宋"/>
          <w:sz w:val="24"/>
        </w:rPr>
        <w:t>检测方法适用范围广泛，可以适用于实验动物及产品、实验动物接种物和环境等样本的检测。</w:t>
      </w:r>
    </w:p>
    <w:p w14:paraId="4797D7D4" w14:textId="7F928031" w:rsidR="005F555B" w:rsidRPr="00BF0946" w:rsidRDefault="00202719" w:rsidP="00202719">
      <w:pPr>
        <w:spacing w:line="360" w:lineRule="auto"/>
        <w:rPr>
          <w:rFonts w:eastAsia="仿宋"/>
          <w:color w:val="000000"/>
          <w:sz w:val="24"/>
        </w:rPr>
      </w:pPr>
      <w:bookmarkStart w:id="1" w:name="_Hlk209962535"/>
      <w:r w:rsidRPr="00BF0946">
        <w:rPr>
          <w:rFonts w:eastAsia="仿宋"/>
          <w:color w:val="000000"/>
          <w:sz w:val="24"/>
        </w:rPr>
        <w:t>1</w:t>
      </w:r>
      <w:r w:rsidRPr="00BF0946">
        <w:rPr>
          <w:rFonts w:eastAsia="仿宋"/>
          <w:color w:val="000000"/>
          <w:sz w:val="24"/>
        </w:rPr>
        <w:t>、</w:t>
      </w:r>
      <w:bookmarkStart w:id="2" w:name="_Hlk194481377"/>
      <w:proofErr w:type="gramStart"/>
      <w:r w:rsidR="00E301AE" w:rsidRPr="00BF0946">
        <w:rPr>
          <w:rFonts w:eastAsia="仿宋"/>
          <w:sz w:val="24"/>
        </w:rPr>
        <w:t>丝状网尾</w:t>
      </w:r>
      <w:proofErr w:type="gramEnd"/>
      <w:r w:rsidR="00E301AE" w:rsidRPr="00BF0946">
        <w:rPr>
          <w:rFonts w:eastAsia="仿宋"/>
          <w:sz w:val="24"/>
        </w:rPr>
        <w:t>线虫</w:t>
      </w:r>
      <w:r w:rsidR="005F555B" w:rsidRPr="00BF0946">
        <w:rPr>
          <w:rFonts w:eastAsia="仿宋"/>
          <w:color w:val="000000"/>
          <w:sz w:val="24"/>
        </w:rPr>
        <w:t>普通</w:t>
      </w:r>
      <w:r w:rsidR="005F555B" w:rsidRPr="00BF0946">
        <w:rPr>
          <w:rFonts w:eastAsia="仿宋"/>
          <w:color w:val="000000"/>
          <w:sz w:val="24"/>
        </w:rPr>
        <w:t>PCR</w:t>
      </w:r>
      <w:bookmarkEnd w:id="2"/>
      <w:r w:rsidR="00E301AE" w:rsidRPr="00BF0946">
        <w:rPr>
          <w:rFonts w:eastAsia="仿宋"/>
          <w:color w:val="000000"/>
          <w:sz w:val="24"/>
        </w:rPr>
        <w:t>检测</w:t>
      </w:r>
      <w:r w:rsidR="005F555B" w:rsidRPr="00BF0946">
        <w:rPr>
          <w:rFonts w:eastAsia="仿宋"/>
          <w:color w:val="000000"/>
          <w:sz w:val="24"/>
        </w:rPr>
        <w:t>方法</w:t>
      </w:r>
    </w:p>
    <w:p w14:paraId="273FBF67" w14:textId="3CF5761C" w:rsidR="005F555B" w:rsidRPr="00BF0946" w:rsidRDefault="00E3453C" w:rsidP="00E3453C">
      <w:pPr>
        <w:spacing w:line="360" w:lineRule="auto"/>
        <w:rPr>
          <w:rFonts w:eastAsia="仿宋"/>
          <w:color w:val="000000"/>
          <w:sz w:val="24"/>
        </w:rPr>
      </w:pPr>
      <w:r w:rsidRPr="00BF0946">
        <w:rPr>
          <w:rFonts w:eastAsia="仿宋"/>
          <w:color w:val="000000"/>
          <w:sz w:val="24"/>
        </w:rPr>
        <w:t>1.1</w:t>
      </w:r>
      <w:r w:rsidR="007C68F0">
        <w:rPr>
          <w:rFonts w:eastAsia="仿宋" w:hint="eastAsia"/>
          <w:color w:val="000000"/>
          <w:sz w:val="24"/>
        </w:rPr>
        <w:t xml:space="preserve"> </w:t>
      </w:r>
      <w:proofErr w:type="gramStart"/>
      <w:r w:rsidR="00E301AE" w:rsidRPr="00BF0946">
        <w:rPr>
          <w:rFonts w:eastAsia="仿宋"/>
          <w:sz w:val="24"/>
        </w:rPr>
        <w:t>丝状网尾</w:t>
      </w:r>
      <w:proofErr w:type="gramEnd"/>
      <w:r w:rsidR="00E301AE" w:rsidRPr="00BF0946">
        <w:rPr>
          <w:rFonts w:eastAsia="仿宋"/>
          <w:sz w:val="24"/>
        </w:rPr>
        <w:t>线虫</w:t>
      </w:r>
      <w:r w:rsidR="00E301AE" w:rsidRPr="00BF0946">
        <w:rPr>
          <w:rFonts w:eastAsia="仿宋"/>
          <w:color w:val="000000"/>
          <w:sz w:val="24"/>
        </w:rPr>
        <w:t>普通</w:t>
      </w:r>
      <w:r w:rsidR="00E301AE" w:rsidRPr="00BF0946">
        <w:rPr>
          <w:rFonts w:eastAsia="仿宋"/>
          <w:color w:val="000000"/>
          <w:sz w:val="24"/>
        </w:rPr>
        <w:t>PCR</w:t>
      </w:r>
      <w:r w:rsidRPr="00BF0946">
        <w:rPr>
          <w:rFonts w:eastAsia="仿宋"/>
          <w:color w:val="000000"/>
          <w:sz w:val="24"/>
        </w:rPr>
        <w:t>引物</w:t>
      </w:r>
      <w:r w:rsidR="00E301AE" w:rsidRPr="00BF0946">
        <w:rPr>
          <w:rFonts w:eastAsia="仿宋"/>
          <w:color w:val="000000"/>
          <w:sz w:val="24"/>
        </w:rPr>
        <w:t>设计</w:t>
      </w:r>
      <w:r w:rsidR="005C3B36" w:rsidRPr="00BF0946">
        <w:rPr>
          <w:rFonts w:eastAsia="仿宋"/>
          <w:color w:val="000000"/>
          <w:sz w:val="24"/>
        </w:rPr>
        <w:t>、质粒的合成</w:t>
      </w:r>
    </w:p>
    <w:p w14:paraId="5CEBF867" w14:textId="71656971" w:rsidR="00384162" w:rsidRPr="00384162" w:rsidRDefault="00BD6386" w:rsidP="00384162">
      <w:pPr>
        <w:spacing w:line="360" w:lineRule="auto"/>
        <w:ind w:firstLine="420"/>
        <w:rPr>
          <w:rFonts w:eastAsia="仿宋"/>
          <w:color w:val="000000"/>
          <w:sz w:val="24"/>
        </w:rPr>
      </w:pPr>
      <w:r w:rsidRPr="00BF0946">
        <w:rPr>
          <w:rFonts w:eastAsia="仿宋"/>
          <w:color w:val="000000"/>
          <w:sz w:val="24"/>
        </w:rPr>
        <w:t>根</w:t>
      </w:r>
      <w:r w:rsidR="0005470B" w:rsidRPr="00BF0946">
        <w:rPr>
          <w:rFonts w:eastAsia="仿宋"/>
          <w:color w:val="000000"/>
          <w:sz w:val="24"/>
        </w:rPr>
        <w:t>据</w:t>
      </w:r>
      <w:proofErr w:type="gramStart"/>
      <w:r w:rsidR="00AC0F73" w:rsidRPr="00BF0946">
        <w:rPr>
          <w:rFonts w:eastAsia="仿宋"/>
          <w:sz w:val="24"/>
        </w:rPr>
        <w:t>丝状网尾</w:t>
      </w:r>
      <w:proofErr w:type="gramEnd"/>
      <w:r w:rsidR="00AC0F73" w:rsidRPr="00BF0946">
        <w:rPr>
          <w:rFonts w:eastAsia="仿宋"/>
          <w:sz w:val="24"/>
        </w:rPr>
        <w:t>线虫（</w:t>
      </w:r>
      <w:bookmarkStart w:id="3" w:name="OLE_LINK212"/>
      <w:r w:rsidR="00AC0F73" w:rsidRPr="00BF0946">
        <w:rPr>
          <w:rFonts w:eastAsia="仿宋"/>
          <w:sz w:val="24"/>
        </w:rPr>
        <w:t>GenBank</w:t>
      </w:r>
      <w:r w:rsidR="00AC0F73" w:rsidRPr="00BF0946">
        <w:rPr>
          <w:rFonts w:eastAsia="仿宋"/>
          <w:sz w:val="24"/>
        </w:rPr>
        <w:t>登录号：</w:t>
      </w:r>
      <w:r w:rsidR="00AC0F73" w:rsidRPr="00BF0946">
        <w:rPr>
          <w:rFonts w:eastAsia="仿宋"/>
          <w:color w:val="000000"/>
          <w:sz w:val="24"/>
        </w:rPr>
        <w:t>OQ110558</w:t>
      </w:r>
      <w:bookmarkEnd w:id="3"/>
      <w:r w:rsidR="00AC0F73" w:rsidRPr="00BF0946">
        <w:rPr>
          <w:rFonts w:eastAsia="仿宋"/>
          <w:color w:val="000000"/>
          <w:sz w:val="24"/>
        </w:rPr>
        <w:t>.1</w:t>
      </w:r>
      <w:r w:rsidR="00AC0F73" w:rsidRPr="00BF0946">
        <w:rPr>
          <w:rFonts w:eastAsia="仿宋"/>
          <w:sz w:val="24"/>
        </w:rPr>
        <w:t>）</w:t>
      </w:r>
      <w:r w:rsidR="0005470B" w:rsidRPr="00BF0946">
        <w:rPr>
          <w:rFonts w:eastAsia="仿宋"/>
          <w:color w:val="000000"/>
          <w:sz w:val="24"/>
        </w:rPr>
        <w:t>ITS2</w:t>
      </w:r>
      <w:r w:rsidR="00AC0F73" w:rsidRPr="00BF0946">
        <w:rPr>
          <w:rFonts w:eastAsia="仿宋"/>
          <w:color w:val="000000"/>
          <w:sz w:val="24"/>
        </w:rPr>
        <w:t>基因</w:t>
      </w:r>
      <w:r w:rsidR="00DC0E9B" w:rsidRPr="00BF0946">
        <w:rPr>
          <w:rFonts w:eastAsia="仿宋"/>
          <w:color w:val="000000"/>
          <w:sz w:val="24"/>
        </w:rPr>
        <w:t>设计</w:t>
      </w:r>
      <w:r w:rsidR="005C3B36" w:rsidRPr="00BF0946">
        <w:rPr>
          <w:rFonts w:eastAsia="仿宋"/>
          <w:color w:val="000000"/>
          <w:sz w:val="24"/>
        </w:rPr>
        <w:t>普通</w:t>
      </w:r>
      <w:r w:rsidR="005C3B36" w:rsidRPr="00BF0946">
        <w:rPr>
          <w:rFonts w:eastAsia="仿宋"/>
          <w:color w:val="000000"/>
          <w:sz w:val="24"/>
        </w:rPr>
        <w:t>PCR</w:t>
      </w:r>
      <w:r w:rsidR="009D7E00" w:rsidRPr="00BF0946">
        <w:rPr>
          <w:rFonts w:eastAsia="仿宋"/>
          <w:color w:val="000000"/>
          <w:sz w:val="24"/>
        </w:rPr>
        <w:t>特异性</w:t>
      </w:r>
      <w:r w:rsidR="005C3B36" w:rsidRPr="00BF0946">
        <w:rPr>
          <w:rFonts w:eastAsia="仿宋"/>
          <w:color w:val="000000"/>
          <w:sz w:val="24"/>
        </w:rPr>
        <w:t>引物</w:t>
      </w:r>
      <w:r w:rsidR="00AC0F73" w:rsidRPr="00BF0946">
        <w:rPr>
          <w:rFonts w:eastAsia="仿宋"/>
          <w:color w:val="000000"/>
          <w:sz w:val="24"/>
        </w:rPr>
        <w:t>，序列见表</w:t>
      </w:r>
      <w:r w:rsidR="00AC0F73" w:rsidRPr="00BF0946">
        <w:rPr>
          <w:rFonts w:eastAsia="仿宋"/>
          <w:color w:val="000000"/>
          <w:sz w:val="24"/>
        </w:rPr>
        <w:t>1</w:t>
      </w:r>
      <w:r w:rsidR="005C3B36" w:rsidRPr="00BF0946">
        <w:rPr>
          <w:rFonts w:eastAsia="仿宋"/>
          <w:color w:val="000000"/>
          <w:sz w:val="24"/>
        </w:rPr>
        <w:t>。</w:t>
      </w:r>
    </w:p>
    <w:p w14:paraId="04D3C4BC" w14:textId="05641B2B" w:rsidR="00D32699" w:rsidRPr="00A8653D" w:rsidRDefault="00D32699" w:rsidP="00D32699">
      <w:pPr>
        <w:spacing w:line="360" w:lineRule="auto"/>
        <w:jc w:val="center"/>
        <w:rPr>
          <w:rFonts w:ascii="仿宋" w:eastAsia="仿宋" w:hAnsi="仿宋" w:hint="eastAsia"/>
          <w:b/>
          <w:bCs/>
          <w:color w:val="000000"/>
          <w:sz w:val="18"/>
          <w:szCs w:val="18"/>
        </w:rPr>
      </w:pPr>
      <w:r w:rsidRPr="00A8653D">
        <w:rPr>
          <w:rFonts w:ascii="仿宋" w:eastAsia="仿宋" w:hAnsi="仿宋"/>
          <w:b/>
          <w:bCs/>
          <w:color w:val="000000"/>
          <w:sz w:val="18"/>
          <w:szCs w:val="18"/>
          <w:lang w:val="zh-CN" w:bidi="zh-CN"/>
        </w:rPr>
        <w:t>表1</w:t>
      </w:r>
      <w:r w:rsidR="00BF0946" w:rsidRPr="00A8653D">
        <w:rPr>
          <w:rFonts w:ascii="仿宋" w:eastAsia="仿宋" w:hAnsi="仿宋" w:hint="eastAsia"/>
          <w:b/>
          <w:bCs/>
          <w:color w:val="000000"/>
          <w:sz w:val="18"/>
          <w:szCs w:val="18"/>
          <w:lang w:val="zh-CN" w:bidi="zh-CN"/>
        </w:rPr>
        <w:t xml:space="preserve"> </w:t>
      </w:r>
      <w:proofErr w:type="gramStart"/>
      <w:r w:rsidR="0005470B" w:rsidRPr="00A8653D">
        <w:rPr>
          <w:rFonts w:ascii="仿宋" w:eastAsia="仿宋" w:hAnsi="仿宋" w:hint="eastAsia"/>
          <w:b/>
          <w:bCs/>
          <w:color w:val="000000"/>
          <w:sz w:val="18"/>
          <w:szCs w:val="18"/>
          <w:lang w:val="zh-CN" w:bidi="zh-CN"/>
        </w:rPr>
        <w:t>丝状网尾</w:t>
      </w:r>
      <w:proofErr w:type="gramEnd"/>
      <w:r w:rsidR="0005470B" w:rsidRPr="00A8653D">
        <w:rPr>
          <w:rFonts w:ascii="仿宋" w:eastAsia="仿宋" w:hAnsi="仿宋" w:hint="eastAsia"/>
          <w:b/>
          <w:bCs/>
          <w:color w:val="000000"/>
          <w:sz w:val="18"/>
          <w:szCs w:val="18"/>
          <w:lang w:val="zh-CN" w:bidi="zh-CN"/>
        </w:rPr>
        <w:t>线虫</w:t>
      </w:r>
      <w:r w:rsidRPr="00A8653D">
        <w:rPr>
          <w:rFonts w:ascii="仿宋" w:eastAsia="仿宋" w:hAnsi="仿宋"/>
          <w:b/>
          <w:bCs/>
          <w:color w:val="000000"/>
          <w:sz w:val="18"/>
          <w:szCs w:val="18"/>
          <w:lang w:val="zh-CN" w:bidi="zh-CN"/>
        </w:rPr>
        <w:t>普通PCR引物</w:t>
      </w:r>
      <w:r w:rsidR="00B524E4" w:rsidRPr="00A8653D">
        <w:rPr>
          <w:rFonts w:ascii="仿宋" w:eastAsia="仿宋" w:hAnsi="仿宋" w:hint="eastAsia"/>
          <w:b/>
          <w:bCs/>
          <w:color w:val="000000"/>
          <w:sz w:val="18"/>
          <w:szCs w:val="18"/>
          <w:lang w:val="zh-CN" w:bidi="zh-CN"/>
        </w:rPr>
        <w:t>序列</w:t>
      </w:r>
    </w:p>
    <w:tbl>
      <w:tblPr>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0"/>
        <w:gridCol w:w="4263"/>
        <w:gridCol w:w="1172"/>
      </w:tblGrid>
      <w:tr w:rsidR="00D32699" w:rsidRPr="00A8653D" w14:paraId="6ED4AA0F" w14:textId="77777777" w:rsidTr="00263902">
        <w:trPr>
          <w:trHeight w:val="437"/>
        </w:trPr>
        <w:tc>
          <w:tcPr>
            <w:tcW w:w="2830" w:type="dxa"/>
            <w:shd w:val="clear" w:color="000000" w:fill="FFFFFF"/>
            <w:noWrap/>
            <w:vAlign w:val="center"/>
          </w:tcPr>
          <w:p w14:paraId="4B2F23E2" w14:textId="13DEAC1C" w:rsidR="00D32699" w:rsidRPr="00A8653D" w:rsidRDefault="00D32699" w:rsidP="00FA49BC">
            <w:pPr>
              <w:spacing w:line="360" w:lineRule="auto"/>
              <w:jc w:val="left"/>
              <w:rPr>
                <w:rFonts w:eastAsia="仿宋"/>
                <w:sz w:val="18"/>
                <w:szCs w:val="18"/>
              </w:rPr>
            </w:pPr>
            <w:r w:rsidRPr="00A8653D">
              <w:rPr>
                <w:rFonts w:eastAsia="仿宋"/>
                <w:sz w:val="18"/>
                <w:szCs w:val="18"/>
              </w:rPr>
              <w:t>引物</w:t>
            </w:r>
            <w:r w:rsidR="00B524E4" w:rsidRPr="00A8653D">
              <w:rPr>
                <w:rFonts w:eastAsia="仿宋"/>
                <w:sz w:val="18"/>
                <w:szCs w:val="18"/>
              </w:rPr>
              <w:t>名称</w:t>
            </w:r>
          </w:p>
        </w:tc>
        <w:tc>
          <w:tcPr>
            <w:tcW w:w="4263" w:type="dxa"/>
            <w:vAlign w:val="center"/>
          </w:tcPr>
          <w:p w14:paraId="6A8068CB" w14:textId="25F8B6C4" w:rsidR="00D32699" w:rsidRPr="00A8653D" w:rsidRDefault="00D32699" w:rsidP="00FA49BC">
            <w:pPr>
              <w:spacing w:line="360" w:lineRule="auto"/>
              <w:jc w:val="left"/>
              <w:rPr>
                <w:rFonts w:eastAsia="仿宋"/>
                <w:sz w:val="18"/>
                <w:szCs w:val="18"/>
              </w:rPr>
            </w:pPr>
            <w:r w:rsidRPr="00A8653D">
              <w:rPr>
                <w:rFonts w:eastAsia="仿宋"/>
                <w:sz w:val="18"/>
                <w:szCs w:val="18"/>
              </w:rPr>
              <w:t>序列</w:t>
            </w:r>
            <w:r w:rsidR="00872A0B">
              <w:rPr>
                <w:rFonts w:hint="eastAsia"/>
                <w:sz w:val="18"/>
                <w:szCs w:val="18"/>
              </w:rPr>
              <w:t>（</w:t>
            </w:r>
            <w:r w:rsidR="00872A0B" w:rsidRPr="00FE26EC">
              <w:rPr>
                <w:sz w:val="18"/>
                <w:szCs w:val="18"/>
              </w:rPr>
              <w:t>5′ -3′</w:t>
            </w:r>
            <w:r w:rsidR="00872A0B">
              <w:rPr>
                <w:rFonts w:hint="eastAsia"/>
                <w:sz w:val="18"/>
                <w:szCs w:val="18"/>
              </w:rPr>
              <w:t>）</w:t>
            </w:r>
          </w:p>
        </w:tc>
        <w:tc>
          <w:tcPr>
            <w:tcW w:w="1172" w:type="dxa"/>
            <w:vAlign w:val="center"/>
          </w:tcPr>
          <w:p w14:paraId="5B412FD3" w14:textId="50B39733" w:rsidR="00D32699" w:rsidRPr="00A8653D" w:rsidRDefault="00D32699" w:rsidP="00FA49BC">
            <w:pPr>
              <w:spacing w:line="360" w:lineRule="auto"/>
              <w:jc w:val="left"/>
              <w:rPr>
                <w:rFonts w:eastAsia="仿宋"/>
                <w:sz w:val="18"/>
                <w:szCs w:val="18"/>
              </w:rPr>
            </w:pPr>
            <w:r w:rsidRPr="00A8653D">
              <w:rPr>
                <w:rFonts w:eastAsia="仿宋"/>
                <w:sz w:val="18"/>
                <w:szCs w:val="18"/>
              </w:rPr>
              <w:t>产物大小</w:t>
            </w:r>
          </w:p>
        </w:tc>
      </w:tr>
      <w:tr w:rsidR="00D32699" w:rsidRPr="00A8653D" w14:paraId="0BA0D4C5" w14:textId="77777777" w:rsidTr="00263902">
        <w:trPr>
          <w:trHeight w:val="329"/>
        </w:trPr>
        <w:tc>
          <w:tcPr>
            <w:tcW w:w="2830" w:type="dxa"/>
            <w:shd w:val="clear" w:color="000000" w:fill="FFFFFF"/>
            <w:noWrap/>
            <w:vAlign w:val="center"/>
          </w:tcPr>
          <w:p w14:paraId="6F8CFDAE" w14:textId="1AAB1B0B" w:rsidR="00D32699" w:rsidRPr="00A8653D" w:rsidRDefault="00F5253E" w:rsidP="00FA49BC">
            <w:pPr>
              <w:spacing w:line="360" w:lineRule="auto"/>
              <w:jc w:val="left"/>
              <w:rPr>
                <w:rFonts w:eastAsia="仿宋"/>
                <w:sz w:val="18"/>
                <w:szCs w:val="18"/>
              </w:rPr>
            </w:pPr>
            <w:r w:rsidRPr="00A8653D">
              <w:rPr>
                <w:rFonts w:eastAsia="仿宋"/>
                <w:sz w:val="18"/>
                <w:szCs w:val="18"/>
              </w:rPr>
              <w:t>正向引物</w:t>
            </w:r>
            <w:r w:rsidR="007F4533" w:rsidRPr="00A8653D">
              <w:rPr>
                <w:rFonts w:eastAsia="仿宋"/>
                <w:sz w:val="18"/>
                <w:szCs w:val="18"/>
              </w:rPr>
              <w:t>GZQDfITS2-CF</w:t>
            </w:r>
          </w:p>
        </w:tc>
        <w:tc>
          <w:tcPr>
            <w:tcW w:w="4263" w:type="dxa"/>
            <w:vAlign w:val="center"/>
          </w:tcPr>
          <w:p w14:paraId="0EECDC59" w14:textId="452EEDF1" w:rsidR="00D32699" w:rsidRPr="00A8653D" w:rsidRDefault="00BD6386" w:rsidP="00FA49BC">
            <w:pPr>
              <w:spacing w:line="360" w:lineRule="auto"/>
              <w:jc w:val="left"/>
              <w:rPr>
                <w:rFonts w:eastAsia="仿宋"/>
                <w:sz w:val="18"/>
                <w:szCs w:val="18"/>
              </w:rPr>
            </w:pPr>
            <w:r w:rsidRPr="00A8653D">
              <w:rPr>
                <w:rFonts w:eastAsia="仿宋"/>
                <w:sz w:val="18"/>
                <w:szCs w:val="18"/>
                <w:lang w:eastAsia="en-US"/>
              </w:rPr>
              <w:t>5</w:t>
            </w:r>
            <w:r w:rsidRPr="00A8653D">
              <w:rPr>
                <w:rFonts w:eastAsia="仿宋"/>
                <w:sz w:val="18"/>
                <w:szCs w:val="18"/>
                <w:lang w:eastAsia="en-US" w:bidi="en-US"/>
              </w:rPr>
              <w:t>′</w:t>
            </w:r>
            <w:r w:rsidRPr="00A8653D">
              <w:rPr>
                <w:rFonts w:eastAsia="仿宋"/>
                <w:sz w:val="18"/>
                <w:szCs w:val="18"/>
              </w:rPr>
              <w:t xml:space="preserve"> -</w:t>
            </w:r>
            <w:r w:rsidR="00B524E4" w:rsidRPr="00A8653D">
              <w:rPr>
                <w:rFonts w:eastAsia="仿宋"/>
                <w:sz w:val="18"/>
                <w:szCs w:val="18"/>
              </w:rPr>
              <w:t xml:space="preserve"> </w:t>
            </w:r>
            <w:r w:rsidRPr="00A8653D">
              <w:rPr>
                <w:rFonts w:eastAsia="仿宋"/>
                <w:color w:val="222222"/>
                <w:sz w:val="18"/>
                <w:szCs w:val="18"/>
                <w:shd w:val="clear" w:color="auto" w:fill="FFFFFF"/>
              </w:rPr>
              <w:t>GCTGCGAGTTTCACGTTACC</w:t>
            </w:r>
            <w:r w:rsidR="00B524E4" w:rsidRPr="00A8653D">
              <w:rPr>
                <w:rFonts w:eastAsia="仿宋"/>
                <w:color w:val="222222"/>
                <w:sz w:val="18"/>
                <w:szCs w:val="18"/>
                <w:shd w:val="clear" w:color="auto" w:fill="FFFFFF"/>
              </w:rPr>
              <w:t xml:space="preserve"> </w:t>
            </w:r>
            <w:r w:rsidRPr="00A8653D">
              <w:rPr>
                <w:rFonts w:eastAsia="仿宋"/>
                <w:sz w:val="18"/>
                <w:szCs w:val="18"/>
                <w:lang w:eastAsia="en-US"/>
              </w:rPr>
              <w:t>-</w:t>
            </w:r>
            <w:r w:rsidRPr="00A8653D">
              <w:rPr>
                <w:rFonts w:eastAsia="仿宋"/>
                <w:sz w:val="18"/>
                <w:szCs w:val="18"/>
              </w:rPr>
              <w:t xml:space="preserve"> </w:t>
            </w:r>
            <w:r w:rsidRPr="00A8653D">
              <w:rPr>
                <w:rFonts w:eastAsia="仿宋"/>
                <w:sz w:val="18"/>
                <w:szCs w:val="18"/>
                <w:lang w:eastAsia="en-US"/>
              </w:rPr>
              <w:t>3</w:t>
            </w:r>
            <w:r w:rsidRPr="00A8653D">
              <w:rPr>
                <w:rFonts w:eastAsia="仿宋"/>
                <w:sz w:val="18"/>
                <w:szCs w:val="18"/>
                <w:lang w:eastAsia="en-US" w:bidi="en-US"/>
              </w:rPr>
              <w:t>′</w:t>
            </w:r>
          </w:p>
        </w:tc>
        <w:tc>
          <w:tcPr>
            <w:tcW w:w="1172" w:type="dxa"/>
            <w:vMerge w:val="restart"/>
            <w:vAlign w:val="center"/>
          </w:tcPr>
          <w:p w14:paraId="2FCDF79B" w14:textId="5663E0CA" w:rsidR="00D32699" w:rsidRPr="00A8653D" w:rsidRDefault="00BD6386" w:rsidP="00FA49BC">
            <w:pPr>
              <w:spacing w:line="360" w:lineRule="auto"/>
              <w:jc w:val="left"/>
              <w:rPr>
                <w:rFonts w:eastAsia="仿宋"/>
                <w:sz w:val="18"/>
                <w:szCs w:val="18"/>
              </w:rPr>
            </w:pPr>
            <w:r w:rsidRPr="00A8653D">
              <w:rPr>
                <w:rFonts w:eastAsia="仿宋"/>
                <w:sz w:val="18"/>
                <w:szCs w:val="18"/>
              </w:rPr>
              <w:t>103 bp</w:t>
            </w:r>
          </w:p>
        </w:tc>
      </w:tr>
      <w:tr w:rsidR="00D32699" w:rsidRPr="00A8653D" w14:paraId="4AD4CF65" w14:textId="77777777" w:rsidTr="00263902">
        <w:trPr>
          <w:trHeight w:val="329"/>
        </w:trPr>
        <w:tc>
          <w:tcPr>
            <w:tcW w:w="2830" w:type="dxa"/>
            <w:shd w:val="clear" w:color="000000" w:fill="FFFFFF"/>
            <w:noWrap/>
            <w:vAlign w:val="center"/>
          </w:tcPr>
          <w:p w14:paraId="340F4CC7" w14:textId="2B879007" w:rsidR="00D32699" w:rsidRPr="00A8653D" w:rsidRDefault="00F5253E" w:rsidP="00FA49BC">
            <w:pPr>
              <w:spacing w:line="360" w:lineRule="auto"/>
              <w:jc w:val="left"/>
              <w:rPr>
                <w:rFonts w:eastAsia="仿宋"/>
                <w:sz w:val="18"/>
                <w:szCs w:val="18"/>
              </w:rPr>
            </w:pPr>
            <w:r w:rsidRPr="00A8653D">
              <w:rPr>
                <w:rFonts w:eastAsia="仿宋"/>
                <w:sz w:val="18"/>
                <w:szCs w:val="18"/>
              </w:rPr>
              <w:t>反向引物</w:t>
            </w:r>
            <w:r w:rsidR="007F4533" w:rsidRPr="00A8653D">
              <w:rPr>
                <w:rFonts w:eastAsia="仿宋"/>
                <w:sz w:val="18"/>
                <w:szCs w:val="18"/>
              </w:rPr>
              <w:t>GZQDfITS2-CR</w:t>
            </w:r>
          </w:p>
        </w:tc>
        <w:tc>
          <w:tcPr>
            <w:tcW w:w="4263" w:type="dxa"/>
            <w:vAlign w:val="center"/>
          </w:tcPr>
          <w:p w14:paraId="4A014582" w14:textId="0B1E5578" w:rsidR="00D32699" w:rsidRPr="00A8653D" w:rsidRDefault="00BD6386" w:rsidP="00FA49BC">
            <w:pPr>
              <w:spacing w:line="360" w:lineRule="auto"/>
              <w:jc w:val="left"/>
              <w:rPr>
                <w:rFonts w:eastAsia="仿宋"/>
                <w:sz w:val="18"/>
                <w:szCs w:val="18"/>
              </w:rPr>
            </w:pPr>
            <w:r w:rsidRPr="00A8653D">
              <w:rPr>
                <w:rFonts w:eastAsia="仿宋"/>
                <w:sz w:val="18"/>
                <w:szCs w:val="18"/>
                <w:lang w:eastAsia="en-US"/>
              </w:rPr>
              <w:t>5</w:t>
            </w:r>
            <w:r w:rsidRPr="00A8653D">
              <w:rPr>
                <w:rFonts w:eastAsia="仿宋"/>
                <w:sz w:val="18"/>
                <w:szCs w:val="18"/>
                <w:lang w:eastAsia="en-US" w:bidi="en-US"/>
              </w:rPr>
              <w:t>′</w:t>
            </w:r>
            <w:r w:rsidRPr="00A8653D">
              <w:rPr>
                <w:rFonts w:eastAsia="仿宋"/>
                <w:sz w:val="18"/>
                <w:szCs w:val="18"/>
              </w:rPr>
              <w:t xml:space="preserve"> -</w:t>
            </w:r>
            <w:r w:rsidR="00B524E4" w:rsidRPr="00A8653D">
              <w:rPr>
                <w:rFonts w:eastAsia="仿宋"/>
                <w:sz w:val="18"/>
                <w:szCs w:val="18"/>
              </w:rPr>
              <w:t xml:space="preserve"> </w:t>
            </w:r>
            <w:r w:rsidRPr="00A8653D">
              <w:rPr>
                <w:rFonts w:eastAsia="仿宋"/>
                <w:sz w:val="18"/>
                <w:szCs w:val="18"/>
              </w:rPr>
              <w:t>ATCTGCACACAACACGCTCT</w:t>
            </w:r>
            <w:r w:rsidR="00B524E4" w:rsidRPr="00A8653D">
              <w:rPr>
                <w:rFonts w:eastAsia="仿宋"/>
                <w:sz w:val="18"/>
                <w:szCs w:val="18"/>
              </w:rPr>
              <w:t xml:space="preserve"> </w:t>
            </w:r>
            <w:r w:rsidRPr="00A8653D">
              <w:rPr>
                <w:rFonts w:eastAsia="仿宋"/>
                <w:sz w:val="18"/>
                <w:szCs w:val="18"/>
                <w:lang w:eastAsia="en-US"/>
              </w:rPr>
              <w:t>-</w:t>
            </w:r>
            <w:r w:rsidRPr="00A8653D">
              <w:rPr>
                <w:rFonts w:eastAsia="仿宋"/>
                <w:sz w:val="18"/>
                <w:szCs w:val="18"/>
              </w:rPr>
              <w:t xml:space="preserve"> </w:t>
            </w:r>
            <w:r w:rsidRPr="00A8653D">
              <w:rPr>
                <w:rFonts w:eastAsia="仿宋"/>
                <w:sz w:val="18"/>
                <w:szCs w:val="18"/>
                <w:lang w:eastAsia="en-US"/>
              </w:rPr>
              <w:t>3</w:t>
            </w:r>
            <w:r w:rsidRPr="00A8653D">
              <w:rPr>
                <w:rFonts w:eastAsia="仿宋"/>
                <w:sz w:val="18"/>
                <w:szCs w:val="18"/>
                <w:lang w:eastAsia="en-US" w:bidi="en-US"/>
              </w:rPr>
              <w:t>′</w:t>
            </w:r>
          </w:p>
        </w:tc>
        <w:tc>
          <w:tcPr>
            <w:tcW w:w="1172" w:type="dxa"/>
            <w:vMerge/>
          </w:tcPr>
          <w:p w14:paraId="2DD4768D" w14:textId="77777777" w:rsidR="00D32699" w:rsidRPr="00A8653D" w:rsidRDefault="00D32699" w:rsidP="00851B25">
            <w:pPr>
              <w:spacing w:line="360" w:lineRule="auto"/>
              <w:jc w:val="center"/>
              <w:rPr>
                <w:rFonts w:eastAsia="仿宋"/>
                <w:sz w:val="18"/>
                <w:szCs w:val="18"/>
              </w:rPr>
            </w:pPr>
          </w:p>
        </w:tc>
      </w:tr>
    </w:tbl>
    <w:p w14:paraId="598AC46F" w14:textId="125E657F" w:rsidR="00AE4780" w:rsidRPr="00D369F5" w:rsidRDefault="00AE4780" w:rsidP="00384162">
      <w:pPr>
        <w:spacing w:line="360" w:lineRule="auto"/>
        <w:ind w:firstLineChars="200" w:firstLine="480"/>
        <w:rPr>
          <w:rFonts w:eastAsia="仿宋"/>
          <w:color w:val="000000"/>
          <w:sz w:val="24"/>
        </w:rPr>
      </w:pPr>
      <w:r>
        <w:rPr>
          <w:rFonts w:eastAsia="仿宋" w:hint="eastAsia"/>
          <w:color w:val="000000"/>
          <w:sz w:val="24"/>
        </w:rPr>
        <w:t>根</w:t>
      </w:r>
      <w:r w:rsidRPr="00DC0E9B">
        <w:rPr>
          <w:rFonts w:eastAsia="仿宋" w:hint="eastAsia"/>
          <w:color w:val="000000"/>
          <w:sz w:val="24"/>
        </w:rPr>
        <w:t>据</w:t>
      </w:r>
      <w:proofErr w:type="gramStart"/>
      <w:r w:rsidRPr="00F47579">
        <w:rPr>
          <w:rFonts w:eastAsia="仿宋" w:hint="eastAsia"/>
          <w:color w:val="000000"/>
          <w:sz w:val="24"/>
        </w:rPr>
        <w:t>丝状网尾</w:t>
      </w:r>
      <w:proofErr w:type="gramEnd"/>
      <w:r w:rsidRPr="00F47579">
        <w:rPr>
          <w:rFonts w:eastAsia="仿宋" w:hint="eastAsia"/>
          <w:color w:val="000000"/>
          <w:sz w:val="24"/>
        </w:rPr>
        <w:t>线虫（</w:t>
      </w:r>
      <w:r w:rsidRPr="00F47579">
        <w:rPr>
          <w:rFonts w:eastAsia="仿宋" w:hint="eastAsia"/>
          <w:color w:val="000000"/>
          <w:sz w:val="24"/>
        </w:rPr>
        <w:t>GenBank</w:t>
      </w:r>
      <w:r w:rsidRPr="00F47579">
        <w:rPr>
          <w:rFonts w:eastAsia="仿宋" w:hint="eastAsia"/>
          <w:color w:val="000000"/>
          <w:sz w:val="24"/>
        </w:rPr>
        <w:t>登录号：</w:t>
      </w:r>
      <w:r w:rsidRPr="00DC0E9B">
        <w:rPr>
          <w:rFonts w:eastAsia="仿宋"/>
          <w:color w:val="000000"/>
          <w:sz w:val="24"/>
        </w:rPr>
        <w:t>OQ110558</w:t>
      </w:r>
      <w:r w:rsidRPr="00DC0E9B">
        <w:rPr>
          <w:rFonts w:eastAsia="仿宋" w:hint="eastAsia"/>
          <w:color w:val="000000"/>
          <w:sz w:val="24"/>
        </w:rPr>
        <w:t>.1</w:t>
      </w:r>
      <w:r w:rsidRPr="00F47579">
        <w:rPr>
          <w:rFonts w:eastAsia="仿宋" w:hint="eastAsia"/>
          <w:color w:val="000000"/>
          <w:sz w:val="24"/>
        </w:rPr>
        <w:t>）</w:t>
      </w:r>
      <w:r w:rsidRPr="00DC0E9B">
        <w:rPr>
          <w:rFonts w:eastAsia="仿宋" w:hint="eastAsia"/>
          <w:color w:val="000000"/>
          <w:sz w:val="24"/>
        </w:rPr>
        <w:t>ITS2</w:t>
      </w:r>
      <w:r>
        <w:rPr>
          <w:rFonts w:eastAsia="仿宋" w:hint="eastAsia"/>
          <w:color w:val="000000"/>
          <w:sz w:val="24"/>
        </w:rPr>
        <w:t>基因</w:t>
      </w:r>
      <w:r w:rsidRPr="00D369F5">
        <w:rPr>
          <w:rFonts w:eastAsia="仿宋"/>
          <w:color w:val="000000"/>
          <w:sz w:val="24"/>
        </w:rPr>
        <w:t>合成重组质粒</w:t>
      </w:r>
      <w:r w:rsidRPr="00D369F5">
        <w:rPr>
          <w:rFonts w:eastAsia="仿宋"/>
          <w:color w:val="000000"/>
          <w:sz w:val="24"/>
        </w:rPr>
        <w:t>pDfITS2</w:t>
      </w:r>
      <w:r w:rsidR="00623B5E">
        <w:rPr>
          <w:rFonts w:eastAsia="仿宋" w:hint="eastAsia"/>
          <w:color w:val="000000"/>
          <w:sz w:val="24"/>
        </w:rPr>
        <w:t>_C</w:t>
      </w:r>
      <w:r w:rsidRPr="00D369F5">
        <w:rPr>
          <w:rFonts w:eastAsia="仿宋"/>
          <w:color w:val="000000"/>
          <w:sz w:val="24"/>
        </w:rPr>
        <w:t>，目的基因序列如下</w:t>
      </w:r>
      <w:r w:rsidR="005433DA">
        <w:rPr>
          <w:rFonts w:eastAsia="仿宋" w:hint="eastAsia"/>
          <w:color w:val="000000"/>
          <w:sz w:val="24"/>
        </w:rPr>
        <w:t>：</w:t>
      </w:r>
    </w:p>
    <w:p w14:paraId="175C64B8" w14:textId="77FFACD2" w:rsidR="00E25F4C" w:rsidRPr="00D369F5" w:rsidRDefault="00AE4780" w:rsidP="00A308A0">
      <w:pPr>
        <w:spacing w:line="360" w:lineRule="auto"/>
        <w:ind w:firstLineChars="200" w:firstLine="480"/>
        <w:rPr>
          <w:rFonts w:eastAsia="仿宋"/>
          <w:color w:val="000000"/>
          <w:sz w:val="24"/>
        </w:rPr>
      </w:pPr>
      <w:bookmarkStart w:id="4" w:name="OLE_LINK104"/>
      <w:r w:rsidRPr="00D369F5">
        <w:rPr>
          <w:rFonts w:eastAsia="仿宋"/>
          <w:color w:val="000000"/>
          <w:sz w:val="24"/>
        </w:rPr>
        <w:t>GCTGCGA</w:t>
      </w:r>
      <w:bookmarkStart w:id="5" w:name="OLE_LINK122"/>
      <w:bookmarkStart w:id="6" w:name="OLE_LINK141"/>
      <w:r w:rsidRPr="00D369F5">
        <w:rPr>
          <w:rFonts w:eastAsia="仿宋"/>
          <w:color w:val="000000"/>
          <w:sz w:val="24"/>
        </w:rPr>
        <w:t>GTTTCACGTTACCGTTTTATAATTCATC</w:t>
      </w:r>
      <w:bookmarkEnd w:id="5"/>
      <w:r w:rsidRPr="00D369F5">
        <w:rPr>
          <w:rFonts w:eastAsia="仿宋"/>
          <w:color w:val="000000"/>
          <w:sz w:val="24"/>
        </w:rPr>
        <w:t>ATTTGGCGAGCGGTAATTGT</w:t>
      </w:r>
      <w:bookmarkStart w:id="7" w:name="OLE_LINK126"/>
      <w:r w:rsidRPr="00D369F5">
        <w:rPr>
          <w:rFonts w:eastAsia="仿宋"/>
          <w:color w:val="000000"/>
          <w:sz w:val="24"/>
        </w:rPr>
        <w:t>AAACGATGACGATTTGCACAGT</w:t>
      </w:r>
      <w:bookmarkEnd w:id="6"/>
      <w:bookmarkEnd w:id="7"/>
      <w:r w:rsidRPr="00D369F5">
        <w:rPr>
          <w:rFonts w:eastAsia="仿宋"/>
          <w:color w:val="000000"/>
          <w:sz w:val="24"/>
        </w:rPr>
        <w:t>ATGGATAGAGCGTGTTGTGTGCAGAT</w:t>
      </w:r>
      <w:bookmarkEnd w:id="4"/>
    </w:p>
    <w:p w14:paraId="2E626E3C" w14:textId="5AB00FC7" w:rsidR="00D32699" w:rsidRPr="00BF0946" w:rsidRDefault="00D32699" w:rsidP="00E25F4C">
      <w:pPr>
        <w:spacing w:line="360" w:lineRule="auto"/>
        <w:ind w:firstLine="420"/>
        <w:rPr>
          <w:rFonts w:eastAsia="仿宋"/>
          <w:color w:val="000000"/>
          <w:sz w:val="24"/>
        </w:rPr>
      </w:pPr>
      <w:r w:rsidRPr="00BF0946">
        <w:rPr>
          <w:rFonts w:eastAsia="仿宋"/>
          <w:color w:val="000000"/>
          <w:sz w:val="24"/>
        </w:rPr>
        <w:t>将</w:t>
      </w:r>
      <w:proofErr w:type="gramStart"/>
      <w:r w:rsidR="00D438A8" w:rsidRPr="00BF0946">
        <w:rPr>
          <w:rFonts w:eastAsia="仿宋"/>
          <w:color w:val="000000"/>
          <w:sz w:val="24"/>
        </w:rPr>
        <w:t>丝状网尾</w:t>
      </w:r>
      <w:proofErr w:type="gramEnd"/>
      <w:r w:rsidR="00D438A8" w:rsidRPr="00BF0946">
        <w:rPr>
          <w:rFonts w:eastAsia="仿宋"/>
          <w:color w:val="000000"/>
          <w:sz w:val="24"/>
        </w:rPr>
        <w:t>线虫</w:t>
      </w:r>
      <w:r w:rsidRPr="00BF0946">
        <w:rPr>
          <w:rFonts w:eastAsia="仿宋"/>
          <w:color w:val="000000"/>
          <w:sz w:val="24"/>
        </w:rPr>
        <w:t>质粒</w:t>
      </w:r>
      <w:r w:rsidR="009D396E" w:rsidRPr="00BF0946">
        <w:rPr>
          <w:rFonts w:eastAsia="仿宋"/>
          <w:color w:val="000000"/>
          <w:sz w:val="24"/>
        </w:rPr>
        <w:t>标准品，</w:t>
      </w:r>
      <w:proofErr w:type="gramStart"/>
      <w:r w:rsidR="009D396E" w:rsidRPr="00BF0946">
        <w:rPr>
          <w:rFonts w:eastAsia="仿宋"/>
          <w:color w:val="000000"/>
          <w:sz w:val="24"/>
        </w:rPr>
        <w:t>按照</w:t>
      </w:r>
      <w:r w:rsidRPr="00BF0946">
        <w:rPr>
          <w:rFonts w:eastAsia="仿宋"/>
          <w:color w:val="000000"/>
          <w:sz w:val="24"/>
        </w:rPr>
        <w:t>10</w:t>
      </w:r>
      <w:r w:rsidRPr="00BF0946">
        <w:rPr>
          <w:rFonts w:eastAsia="仿宋"/>
          <w:color w:val="000000"/>
          <w:sz w:val="24"/>
        </w:rPr>
        <w:t>倍</w:t>
      </w:r>
      <w:proofErr w:type="gramEnd"/>
      <w:r w:rsidRPr="00BF0946">
        <w:rPr>
          <w:rFonts w:eastAsia="仿宋"/>
          <w:color w:val="000000"/>
          <w:sz w:val="24"/>
        </w:rPr>
        <w:t>系列稀释</w:t>
      </w:r>
      <w:r w:rsidR="009D396E" w:rsidRPr="00BF0946">
        <w:rPr>
          <w:rFonts w:eastAsia="仿宋"/>
          <w:color w:val="000000"/>
          <w:sz w:val="24"/>
        </w:rPr>
        <w:t>，依次为</w:t>
      </w:r>
      <w:r w:rsidRPr="00BF0946">
        <w:rPr>
          <w:rFonts w:eastAsia="仿宋"/>
          <w:color w:val="000000"/>
          <w:sz w:val="24"/>
        </w:rPr>
        <w:t>1×10</w:t>
      </w:r>
      <w:r w:rsidRPr="00BF0946">
        <w:rPr>
          <w:rFonts w:eastAsia="仿宋"/>
          <w:color w:val="000000"/>
          <w:sz w:val="24"/>
          <w:vertAlign w:val="superscript"/>
        </w:rPr>
        <w:t>6</w:t>
      </w:r>
      <w:r w:rsidRPr="00BF0946">
        <w:rPr>
          <w:rFonts w:eastAsia="仿宋"/>
          <w:color w:val="000000"/>
          <w:sz w:val="24"/>
        </w:rPr>
        <w:t xml:space="preserve"> copies/µL</w:t>
      </w:r>
      <w:r w:rsidRPr="00BF0946">
        <w:rPr>
          <w:rFonts w:eastAsia="仿宋"/>
          <w:color w:val="000000"/>
          <w:sz w:val="24"/>
        </w:rPr>
        <w:t>、</w:t>
      </w:r>
      <w:r w:rsidRPr="00BF0946">
        <w:rPr>
          <w:rFonts w:eastAsia="仿宋"/>
          <w:color w:val="000000"/>
          <w:sz w:val="24"/>
        </w:rPr>
        <w:t>1×10</w:t>
      </w:r>
      <w:r w:rsidRPr="00BF0946">
        <w:rPr>
          <w:rFonts w:eastAsia="仿宋"/>
          <w:color w:val="000000"/>
          <w:sz w:val="24"/>
          <w:vertAlign w:val="superscript"/>
        </w:rPr>
        <w:t>5</w:t>
      </w:r>
      <w:r w:rsidRPr="00BF0946">
        <w:rPr>
          <w:rFonts w:eastAsia="仿宋"/>
          <w:color w:val="000000"/>
          <w:sz w:val="24"/>
        </w:rPr>
        <w:t xml:space="preserve"> copies/µL</w:t>
      </w:r>
      <w:r w:rsidRPr="00BF0946">
        <w:rPr>
          <w:rFonts w:eastAsia="仿宋"/>
          <w:color w:val="000000"/>
          <w:sz w:val="24"/>
        </w:rPr>
        <w:t>、</w:t>
      </w:r>
      <w:r w:rsidRPr="00BF0946">
        <w:rPr>
          <w:rFonts w:eastAsia="仿宋"/>
          <w:color w:val="000000"/>
          <w:sz w:val="24"/>
        </w:rPr>
        <w:t>1×10</w:t>
      </w:r>
      <w:r w:rsidRPr="00BF0946">
        <w:rPr>
          <w:rFonts w:eastAsia="仿宋"/>
          <w:color w:val="000000"/>
          <w:sz w:val="24"/>
          <w:vertAlign w:val="superscript"/>
        </w:rPr>
        <w:t>4</w:t>
      </w:r>
      <w:r w:rsidRPr="00BF0946">
        <w:rPr>
          <w:rFonts w:eastAsia="仿宋"/>
          <w:color w:val="000000"/>
          <w:sz w:val="24"/>
        </w:rPr>
        <w:t xml:space="preserve"> copies/µL</w:t>
      </w:r>
      <w:r w:rsidRPr="00BF0946">
        <w:rPr>
          <w:rFonts w:eastAsia="仿宋"/>
          <w:color w:val="000000"/>
          <w:sz w:val="24"/>
        </w:rPr>
        <w:t>、</w:t>
      </w:r>
      <w:r w:rsidRPr="00BF0946">
        <w:rPr>
          <w:rFonts w:eastAsia="仿宋"/>
          <w:color w:val="000000"/>
          <w:sz w:val="24"/>
        </w:rPr>
        <w:t>1×10</w:t>
      </w:r>
      <w:r w:rsidRPr="00BF0946">
        <w:rPr>
          <w:rFonts w:eastAsia="仿宋"/>
          <w:color w:val="000000"/>
          <w:sz w:val="24"/>
          <w:vertAlign w:val="superscript"/>
        </w:rPr>
        <w:t>3</w:t>
      </w:r>
      <w:r w:rsidRPr="00BF0946">
        <w:rPr>
          <w:rFonts w:eastAsia="仿宋"/>
          <w:color w:val="000000"/>
          <w:sz w:val="24"/>
        </w:rPr>
        <w:t xml:space="preserve"> copies/µL</w:t>
      </w:r>
      <w:r w:rsidRPr="00BF0946">
        <w:rPr>
          <w:rFonts w:eastAsia="仿宋"/>
          <w:color w:val="000000"/>
          <w:sz w:val="24"/>
        </w:rPr>
        <w:t>、</w:t>
      </w:r>
      <w:r w:rsidRPr="00BF0946">
        <w:rPr>
          <w:rFonts w:eastAsia="仿宋"/>
          <w:color w:val="000000"/>
          <w:sz w:val="24"/>
        </w:rPr>
        <w:t>1×10</w:t>
      </w:r>
      <w:r w:rsidRPr="00BF0946">
        <w:rPr>
          <w:rFonts w:eastAsia="仿宋"/>
          <w:color w:val="000000"/>
          <w:sz w:val="24"/>
          <w:vertAlign w:val="superscript"/>
        </w:rPr>
        <w:t>2</w:t>
      </w:r>
      <w:r w:rsidRPr="00BF0946">
        <w:rPr>
          <w:rFonts w:eastAsia="仿宋"/>
          <w:color w:val="000000"/>
          <w:sz w:val="24"/>
        </w:rPr>
        <w:t xml:space="preserve"> copies/µL</w:t>
      </w:r>
      <w:r w:rsidR="004924FB" w:rsidRPr="00BF0946">
        <w:rPr>
          <w:rFonts w:eastAsia="仿宋"/>
          <w:color w:val="000000"/>
          <w:sz w:val="24"/>
        </w:rPr>
        <w:t>、</w:t>
      </w:r>
      <w:r w:rsidR="004924FB" w:rsidRPr="00BF0946">
        <w:rPr>
          <w:rFonts w:eastAsia="仿宋"/>
          <w:color w:val="000000"/>
          <w:sz w:val="24"/>
        </w:rPr>
        <w:t>1×</w:t>
      </w:r>
      <w:r w:rsidRPr="00BF0946">
        <w:rPr>
          <w:rFonts w:eastAsia="仿宋"/>
          <w:color w:val="000000"/>
          <w:sz w:val="24"/>
        </w:rPr>
        <w:t>10</w:t>
      </w:r>
      <w:r w:rsidR="004924FB" w:rsidRPr="00BF0946">
        <w:rPr>
          <w:rFonts w:eastAsia="仿宋"/>
          <w:color w:val="000000"/>
          <w:sz w:val="24"/>
          <w:vertAlign w:val="superscript"/>
        </w:rPr>
        <w:t>1</w:t>
      </w:r>
      <w:r w:rsidRPr="00BF0946">
        <w:rPr>
          <w:rFonts w:eastAsia="仿宋"/>
          <w:color w:val="000000"/>
          <w:sz w:val="24"/>
        </w:rPr>
        <w:t xml:space="preserve"> copies/µL</w:t>
      </w:r>
      <w:r w:rsidR="004924FB" w:rsidRPr="00BF0946">
        <w:rPr>
          <w:rFonts w:eastAsia="仿宋"/>
          <w:color w:val="000000"/>
          <w:sz w:val="24"/>
        </w:rPr>
        <w:t>、</w:t>
      </w:r>
      <w:r w:rsidR="004924FB" w:rsidRPr="00BF0946">
        <w:rPr>
          <w:rFonts w:eastAsia="仿宋"/>
          <w:color w:val="000000"/>
          <w:sz w:val="24"/>
        </w:rPr>
        <w:t>1×10</w:t>
      </w:r>
      <w:r w:rsidR="004924FB" w:rsidRPr="00BF0946">
        <w:rPr>
          <w:rFonts w:eastAsia="仿宋"/>
          <w:color w:val="000000"/>
          <w:sz w:val="24"/>
          <w:vertAlign w:val="superscript"/>
        </w:rPr>
        <w:t>0</w:t>
      </w:r>
      <w:r w:rsidR="004924FB" w:rsidRPr="00BF0946">
        <w:rPr>
          <w:rFonts w:eastAsia="仿宋"/>
          <w:color w:val="000000"/>
          <w:sz w:val="24"/>
        </w:rPr>
        <w:t xml:space="preserve"> copies/µL</w:t>
      </w:r>
      <w:r w:rsidRPr="00BF0946">
        <w:rPr>
          <w:rFonts w:eastAsia="仿宋"/>
          <w:color w:val="000000"/>
          <w:sz w:val="24"/>
        </w:rPr>
        <w:t>共</w:t>
      </w:r>
      <w:r w:rsidRPr="00BF0946">
        <w:rPr>
          <w:rFonts w:eastAsia="仿宋"/>
          <w:color w:val="000000"/>
          <w:sz w:val="24"/>
        </w:rPr>
        <w:t>7</w:t>
      </w:r>
      <w:r w:rsidRPr="00BF0946">
        <w:rPr>
          <w:rFonts w:eastAsia="仿宋"/>
          <w:color w:val="000000"/>
          <w:sz w:val="24"/>
        </w:rPr>
        <w:t>个稀释度，作为模板进行</w:t>
      </w:r>
      <w:proofErr w:type="gramStart"/>
      <w:r w:rsidR="00D438A8" w:rsidRPr="00BF0946">
        <w:rPr>
          <w:rFonts w:eastAsia="仿宋"/>
          <w:sz w:val="24"/>
        </w:rPr>
        <w:t>丝状网尾</w:t>
      </w:r>
      <w:proofErr w:type="gramEnd"/>
      <w:r w:rsidR="00D438A8" w:rsidRPr="00BF0946">
        <w:rPr>
          <w:rFonts w:eastAsia="仿宋"/>
          <w:sz w:val="24"/>
        </w:rPr>
        <w:t>线虫</w:t>
      </w:r>
      <w:r w:rsidRPr="00BF0946">
        <w:rPr>
          <w:rFonts w:eastAsia="仿宋"/>
          <w:color w:val="000000"/>
          <w:sz w:val="24"/>
        </w:rPr>
        <w:t>普通</w:t>
      </w:r>
      <w:r w:rsidRPr="00BF0946">
        <w:rPr>
          <w:rFonts w:eastAsia="仿宋"/>
          <w:color w:val="000000"/>
          <w:sz w:val="24"/>
        </w:rPr>
        <w:t>PCR</w:t>
      </w:r>
      <w:r w:rsidRPr="00BF0946">
        <w:rPr>
          <w:rFonts w:eastAsia="仿宋"/>
          <w:color w:val="000000"/>
          <w:sz w:val="24"/>
        </w:rPr>
        <w:t>模板备用。</w:t>
      </w:r>
    </w:p>
    <w:p w14:paraId="112BD1C3" w14:textId="149C80C2" w:rsidR="005949D4" w:rsidRPr="00BF0946" w:rsidRDefault="005949D4" w:rsidP="00E3453C">
      <w:pPr>
        <w:spacing w:line="360" w:lineRule="auto"/>
        <w:rPr>
          <w:rFonts w:eastAsia="仿宋"/>
          <w:color w:val="000000"/>
          <w:sz w:val="24"/>
        </w:rPr>
      </w:pPr>
      <w:r w:rsidRPr="00BF0946">
        <w:rPr>
          <w:rFonts w:eastAsia="仿宋"/>
          <w:color w:val="000000"/>
          <w:sz w:val="24"/>
        </w:rPr>
        <w:t>1.2</w:t>
      </w:r>
      <w:r w:rsidR="00BF0946">
        <w:rPr>
          <w:rFonts w:eastAsia="仿宋" w:hint="eastAsia"/>
          <w:color w:val="000000"/>
          <w:sz w:val="24"/>
        </w:rPr>
        <w:t xml:space="preserve"> </w:t>
      </w:r>
      <w:proofErr w:type="gramStart"/>
      <w:r w:rsidR="00E301AE" w:rsidRPr="00BF0946">
        <w:rPr>
          <w:rFonts w:eastAsia="仿宋"/>
          <w:sz w:val="24"/>
        </w:rPr>
        <w:t>丝状网尾</w:t>
      </w:r>
      <w:proofErr w:type="gramEnd"/>
      <w:r w:rsidR="00E301AE" w:rsidRPr="00BF0946">
        <w:rPr>
          <w:rFonts w:eastAsia="仿宋"/>
          <w:sz w:val="24"/>
        </w:rPr>
        <w:t>线虫</w:t>
      </w:r>
      <w:r w:rsidR="00E301AE" w:rsidRPr="00BF0946">
        <w:rPr>
          <w:rFonts w:eastAsia="仿宋"/>
          <w:color w:val="000000"/>
          <w:sz w:val="24"/>
        </w:rPr>
        <w:t>PCR</w:t>
      </w:r>
      <w:r w:rsidR="00E301AE" w:rsidRPr="00BF0946">
        <w:rPr>
          <w:rFonts w:eastAsia="仿宋"/>
          <w:color w:val="000000"/>
          <w:sz w:val="24"/>
        </w:rPr>
        <w:t>检测</w:t>
      </w:r>
      <w:r w:rsidRPr="00BF0946">
        <w:rPr>
          <w:rFonts w:eastAsia="仿宋"/>
          <w:color w:val="000000"/>
          <w:sz w:val="24"/>
        </w:rPr>
        <w:t>方法</w:t>
      </w:r>
      <w:r w:rsidR="00E301AE" w:rsidRPr="00BF0946">
        <w:rPr>
          <w:rFonts w:eastAsia="仿宋"/>
          <w:color w:val="000000"/>
          <w:sz w:val="24"/>
        </w:rPr>
        <w:t>的</w:t>
      </w:r>
      <w:r w:rsidRPr="00BF0946">
        <w:rPr>
          <w:rFonts w:eastAsia="仿宋"/>
          <w:color w:val="000000"/>
          <w:sz w:val="24"/>
        </w:rPr>
        <w:t>建立和</w:t>
      </w:r>
      <w:r w:rsidR="00E301AE" w:rsidRPr="00BF0946">
        <w:rPr>
          <w:rFonts w:eastAsia="仿宋"/>
          <w:color w:val="000000"/>
          <w:sz w:val="24"/>
        </w:rPr>
        <w:t>条件的</w:t>
      </w:r>
      <w:r w:rsidRPr="00BF0946">
        <w:rPr>
          <w:rFonts w:eastAsia="仿宋"/>
          <w:color w:val="000000"/>
          <w:sz w:val="24"/>
        </w:rPr>
        <w:t>优化</w:t>
      </w:r>
    </w:p>
    <w:p w14:paraId="591AD0C6" w14:textId="54C8D3D4" w:rsidR="005949D4" w:rsidRPr="00BF0946" w:rsidRDefault="005D796A" w:rsidP="005C3B36">
      <w:pPr>
        <w:spacing w:line="360" w:lineRule="auto"/>
        <w:ind w:firstLine="420"/>
        <w:rPr>
          <w:rFonts w:eastAsia="仿宋"/>
          <w:color w:val="000000"/>
          <w:sz w:val="24"/>
        </w:rPr>
      </w:pPr>
      <w:r w:rsidRPr="00BF0946">
        <w:rPr>
          <w:rFonts w:eastAsia="仿宋"/>
          <w:color w:val="000000"/>
          <w:sz w:val="24"/>
        </w:rPr>
        <w:t>PCR</w:t>
      </w:r>
      <w:r w:rsidRPr="00BF0946">
        <w:rPr>
          <w:rFonts w:eastAsia="仿宋"/>
          <w:color w:val="000000"/>
          <w:sz w:val="24"/>
        </w:rPr>
        <w:t>反应体系为</w:t>
      </w:r>
      <w:r w:rsidR="005E33C5" w:rsidRPr="00BF0946">
        <w:rPr>
          <w:rFonts w:eastAsia="仿宋"/>
          <w:color w:val="000000"/>
          <w:sz w:val="24"/>
        </w:rPr>
        <w:t>5</w:t>
      </w:r>
      <w:r w:rsidRPr="00BF0946">
        <w:rPr>
          <w:rFonts w:eastAsia="仿宋"/>
          <w:color w:val="000000"/>
          <w:sz w:val="24"/>
        </w:rPr>
        <w:t>0</w:t>
      </w:r>
      <w:r w:rsidR="00E9251F" w:rsidRPr="00BF0946">
        <w:rPr>
          <w:rFonts w:eastAsia="仿宋"/>
          <w:color w:val="000000"/>
          <w:sz w:val="24"/>
        </w:rPr>
        <w:t xml:space="preserve"> </w:t>
      </w:r>
      <w:proofErr w:type="spellStart"/>
      <w:r w:rsidRPr="00BF0946">
        <w:rPr>
          <w:rFonts w:eastAsia="仿宋"/>
          <w:color w:val="000000"/>
          <w:sz w:val="24"/>
        </w:rPr>
        <w:t>μL</w:t>
      </w:r>
      <w:proofErr w:type="spellEnd"/>
      <w:r w:rsidR="007B558E" w:rsidRPr="00BF0946">
        <w:rPr>
          <w:rFonts w:eastAsia="仿宋"/>
          <w:color w:val="000000"/>
          <w:sz w:val="24"/>
        </w:rPr>
        <w:t>，</w:t>
      </w:r>
      <w:r w:rsidRPr="00BF0946">
        <w:rPr>
          <w:rFonts w:eastAsia="仿宋"/>
          <w:color w:val="000000"/>
          <w:sz w:val="24"/>
        </w:rPr>
        <w:t>包括</w:t>
      </w:r>
      <w:r w:rsidR="00166802" w:rsidRPr="00BF0946">
        <w:rPr>
          <w:rFonts w:eastAsia="仿宋"/>
          <w:color w:val="000000"/>
          <w:sz w:val="24"/>
        </w:rPr>
        <w:t>以下组分：</w:t>
      </w:r>
      <w:r w:rsidR="005E33C5" w:rsidRPr="00BF0946">
        <w:rPr>
          <w:rFonts w:eastAsia="仿宋"/>
          <w:color w:val="000000"/>
          <w:sz w:val="24"/>
        </w:rPr>
        <w:t>5</w:t>
      </w:r>
      <w:r w:rsidR="00C1159C" w:rsidRPr="00BF0946">
        <w:rPr>
          <w:rFonts w:eastAsia="仿宋"/>
          <w:color w:val="000000"/>
          <w:sz w:val="24"/>
        </w:rPr>
        <w:t xml:space="preserve"> </w:t>
      </w:r>
      <w:proofErr w:type="spellStart"/>
      <w:r w:rsidR="00C1159C" w:rsidRPr="00BF0946">
        <w:rPr>
          <w:rFonts w:eastAsia="仿宋"/>
          <w:color w:val="000000"/>
          <w:sz w:val="24"/>
        </w:rPr>
        <w:t>μL</w:t>
      </w:r>
      <w:proofErr w:type="spellEnd"/>
      <w:r w:rsidR="00C1159C" w:rsidRPr="00BF0946">
        <w:rPr>
          <w:rFonts w:eastAsia="仿宋"/>
          <w:color w:val="000000"/>
          <w:sz w:val="24"/>
        </w:rPr>
        <w:t xml:space="preserve"> </w:t>
      </w:r>
      <w:r w:rsidR="00166802" w:rsidRPr="00BF0946">
        <w:rPr>
          <w:rFonts w:eastAsia="仿宋"/>
          <w:color w:val="000000"/>
          <w:sz w:val="24"/>
        </w:rPr>
        <w:t>10×PCR Buffer</w:t>
      </w:r>
      <w:r w:rsidR="00166802" w:rsidRPr="00BF0946">
        <w:rPr>
          <w:rFonts w:eastAsia="仿宋"/>
          <w:color w:val="000000"/>
          <w:sz w:val="24"/>
        </w:rPr>
        <w:t>（含</w:t>
      </w:r>
      <w:r w:rsidR="00166802" w:rsidRPr="00BF0946">
        <w:rPr>
          <w:rFonts w:eastAsia="仿宋"/>
          <w:color w:val="000000"/>
          <w:sz w:val="24"/>
        </w:rPr>
        <w:t>Mg</w:t>
      </w:r>
      <w:r w:rsidR="00166802" w:rsidRPr="00BF0946">
        <w:rPr>
          <w:rFonts w:eastAsia="仿宋"/>
          <w:color w:val="000000"/>
          <w:sz w:val="24"/>
          <w:vertAlign w:val="superscript"/>
        </w:rPr>
        <w:t>2+</w:t>
      </w:r>
      <w:r w:rsidR="00166802" w:rsidRPr="00BF0946">
        <w:rPr>
          <w:rFonts w:eastAsia="仿宋"/>
          <w:color w:val="000000"/>
          <w:sz w:val="24"/>
        </w:rPr>
        <w:t>），</w:t>
      </w:r>
      <w:r w:rsidR="005E33C5" w:rsidRPr="00BF0946">
        <w:rPr>
          <w:rFonts w:eastAsia="仿宋"/>
          <w:sz w:val="24"/>
          <w:lang w:val="fr-FR"/>
        </w:rPr>
        <w:t>4</w:t>
      </w:r>
      <w:r w:rsidR="00C1159C" w:rsidRPr="00BF0946">
        <w:rPr>
          <w:rFonts w:eastAsia="仿宋"/>
          <w:sz w:val="24"/>
          <w:lang w:val="fr-FR"/>
        </w:rPr>
        <w:t xml:space="preserve"> </w:t>
      </w:r>
      <w:proofErr w:type="spellStart"/>
      <w:r w:rsidR="00C1159C" w:rsidRPr="00BF0946">
        <w:rPr>
          <w:rFonts w:eastAsia="仿宋"/>
          <w:color w:val="000000"/>
          <w:sz w:val="24"/>
        </w:rPr>
        <w:t>μL</w:t>
      </w:r>
      <w:proofErr w:type="spellEnd"/>
      <w:r w:rsidR="00C1159C" w:rsidRPr="00BF0946">
        <w:rPr>
          <w:rFonts w:eastAsia="仿宋"/>
          <w:sz w:val="24"/>
          <w:lang w:val="fr-FR"/>
        </w:rPr>
        <w:t xml:space="preserve"> </w:t>
      </w:r>
      <w:r w:rsidR="00166802" w:rsidRPr="00BF0946">
        <w:rPr>
          <w:rFonts w:eastAsia="仿宋"/>
          <w:sz w:val="24"/>
          <w:lang w:val="fr-FR"/>
        </w:rPr>
        <w:t>dNTP</w:t>
      </w:r>
      <w:r w:rsidR="005E33C5" w:rsidRPr="00BF0946">
        <w:rPr>
          <w:rFonts w:eastAsia="仿宋"/>
          <w:sz w:val="24"/>
          <w:lang w:val="fr-FR"/>
        </w:rPr>
        <w:t xml:space="preserve"> Mix</w:t>
      </w:r>
      <w:r w:rsidR="005E33C5" w:rsidRPr="00BF0946">
        <w:rPr>
          <w:rFonts w:eastAsia="仿宋"/>
          <w:color w:val="000000"/>
          <w:sz w:val="24"/>
        </w:rPr>
        <w:t>（各</w:t>
      </w:r>
      <w:r w:rsidR="005E33C5" w:rsidRPr="00BF0946">
        <w:rPr>
          <w:rFonts w:eastAsia="仿宋"/>
          <w:color w:val="000000"/>
          <w:sz w:val="24"/>
        </w:rPr>
        <w:t>2.5 mM</w:t>
      </w:r>
      <w:r w:rsidR="005E33C5" w:rsidRPr="00BF0946">
        <w:rPr>
          <w:rFonts w:eastAsia="仿宋"/>
          <w:color w:val="000000"/>
          <w:sz w:val="24"/>
        </w:rPr>
        <w:t>）</w:t>
      </w:r>
      <w:r w:rsidR="00166802" w:rsidRPr="00BF0946">
        <w:rPr>
          <w:rFonts w:eastAsia="仿宋"/>
          <w:color w:val="000000"/>
          <w:sz w:val="24"/>
        </w:rPr>
        <w:t>，</w:t>
      </w:r>
      <w:r w:rsidR="00C1159C" w:rsidRPr="00BF0946">
        <w:rPr>
          <w:rFonts w:eastAsia="仿宋"/>
          <w:color w:val="000000"/>
          <w:sz w:val="24"/>
        </w:rPr>
        <w:t xml:space="preserve">0.5 </w:t>
      </w:r>
      <w:proofErr w:type="spellStart"/>
      <w:r w:rsidR="00C1159C" w:rsidRPr="00BF0946">
        <w:rPr>
          <w:rFonts w:eastAsia="仿宋"/>
          <w:color w:val="000000"/>
          <w:sz w:val="24"/>
        </w:rPr>
        <w:t>μL</w:t>
      </w:r>
      <w:proofErr w:type="spellEnd"/>
      <w:r w:rsidR="00633B06" w:rsidRPr="00BF0946">
        <w:rPr>
          <w:rFonts w:eastAsia="仿宋"/>
          <w:color w:val="000000"/>
          <w:sz w:val="24"/>
        </w:rPr>
        <w:t>正向引物</w:t>
      </w:r>
      <w:r w:rsidR="00C1159C" w:rsidRPr="00BF0946">
        <w:rPr>
          <w:rFonts w:eastAsia="仿宋"/>
          <w:color w:val="000000"/>
          <w:sz w:val="24"/>
        </w:rPr>
        <w:t>（</w:t>
      </w:r>
      <w:r w:rsidR="00C1159C" w:rsidRPr="00BF0946">
        <w:rPr>
          <w:rFonts w:eastAsia="仿宋"/>
          <w:color w:val="000000"/>
          <w:sz w:val="24"/>
        </w:rPr>
        <w:t xml:space="preserve">10 </w:t>
      </w:r>
      <w:proofErr w:type="spellStart"/>
      <w:r w:rsidR="00C1159C" w:rsidRPr="00BF0946">
        <w:rPr>
          <w:rFonts w:eastAsia="仿宋"/>
          <w:color w:val="000000"/>
          <w:sz w:val="24"/>
        </w:rPr>
        <w:t>μM</w:t>
      </w:r>
      <w:proofErr w:type="spellEnd"/>
      <w:r w:rsidR="00C1159C" w:rsidRPr="00BF0946">
        <w:rPr>
          <w:rFonts w:eastAsia="仿宋"/>
          <w:color w:val="000000"/>
          <w:sz w:val="24"/>
        </w:rPr>
        <w:t>）</w:t>
      </w:r>
      <w:r w:rsidR="007B558E" w:rsidRPr="00BF0946">
        <w:rPr>
          <w:rFonts w:eastAsia="仿宋"/>
          <w:color w:val="000000"/>
          <w:sz w:val="24"/>
        </w:rPr>
        <w:t>，</w:t>
      </w:r>
      <w:r w:rsidR="00C1159C" w:rsidRPr="00BF0946">
        <w:rPr>
          <w:rFonts w:eastAsia="仿宋"/>
          <w:color w:val="000000"/>
          <w:sz w:val="24"/>
        </w:rPr>
        <w:t xml:space="preserve">0.5 </w:t>
      </w:r>
      <w:proofErr w:type="spellStart"/>
      <w:r w:rsidR="00C1159C" w:rsidRPr="00BF0946">
        <w:rPr>
          <w:rFonts w:eastAsia="仿宋"/>
          <w:color w:val="000000"/>
          <w:sz w:val="24"/>
        </w:rPr>
        <w:t>μL</w:t>
      </w:r>
      <w:proofErr w:type="spellEnd"/>
      <w:r w:rsidR="00633B06" w:rsidRPr="00BF0946">
        <w:rPr>
          <w:rFonts w:eastAsia="仿宋"/>
          <w:color w:val="000000"/>
          <w:sz w:val="24"/>
        </w:rPr>
        <w:t>反向引物</w:t>
      </w:r>
      <w:r w:rsidR="00C1159C" w:rsidRPr="00BF0946">
        <w:rPr>
          <w:rFonts w:eastAsia="仿宋"/>
          <w:color w:val="000000"/>
          <w:sz w:val="24"/>
        </w:rPr>
        <w:t>（</w:t>
      </w:r>
      <w:r w:rsidR="00C1159C" w:rsidRPr="00BF0946">
        <w:rPr>
          <w:rFonts w:eastAsia="仿宋"/>
          <w:color w:val="000000"/>
          <w:sz w:val="24"/>
        </w:rPr>
        <w:t xml:space="preserve">10 </w:t>
      </w:r>
      <w:proofErr w:type="spellStart"/>
      <w:r w:rsidR="00C1159C" w:rsidRPr="00BF0946">
        <w:rPr>
          <w:rFonts w:eastAsia="仿宋"/>
          <w:color w:val="000000"/>
          <w:sz w:val="24"/>
        </w:rPr>
        <w:t>μM</w:t>
      </w:r>
      <w:proofErr w:type="spellEnd"/>
      <w:r w:rsidR="00C1159C" w:rsidRPr="00BF0946">
        <w:rPr>
          <w:rFonts w:eastAsia="仿宋"/>
          <w:color w:val="000000"/>
          <w:sz w:val="24"/>
        </w:rPr>
        <w:t>）</w:t>
      </w:r>
      <w:r w:rsidR="007B558E" w:rsidRPr="00BF0946">
        <w:rPr>
          <w:rFonts w:eastAsia="仿宋"/>
          <w:color w:val="000000"/>
          <w:sz w:val="24"/>
        </w:rPr>
        <w:t>，</w:t>
      </w:r>
      <w:r w:rsidR="00C1159C" w:rsidRPr="00BF0946">
        <w:rPr>
          <w:rFonts w:eastAsia="仿宋"/>
          <w:color w:val="000000"/>
          <w:sz w:val="24"/>
        </w:rPr>
        <w:t>0.2</w:t>
      </w:r>
      <w:r w:rsidR="005E33C5" w:rsidRPr="00BF0946">
        <w:rPr>
          <w:rFonts w:eastAsia="仿宋"/>
          <w:color w:val="000000"/>
          <w:sz w:val="24"/>
        </w:rPr>
        <w:t>5</w:t>
      </w:r>
      <w:r w:rsidR="00C1159C" w:rsidRPr="00BF0946">
        <w:rPr>
          <w:rFonts w:eastAsia="仿宋"/>
          <w:color w:val="000000"/>
          <w:sz w:val="24"/>
        </w:rPr>
        <w:t xml:space="preserve"> </w:t>
      </w:r>
      <w:proofErr w:type="spellStart"/>
      <w:r w:rsidR="00C1159C" w:rsidRPr="00BF0946">
        <w:rPr>
          <w:rFonts w:eastAsia="仿宋"/>
          <w:color w:val="000000"/>
          <w:sz w:val="24"/>
        </w:rPr>
        <w:t>μL</w:t>
      </w:r>
      <w:proofErr w:type="spellEnd"/>
      <w:r w:rsidR="00C1159C" w:rsidRPr="00BF0946">
        <w:rPr>
          <w:rFonts w:eastAsia="仿宋"/>
          <w:color w:val="000000"/>
          <w:sz w:val="24"/>
        </w:rPr>
        <w:t xml:space="preserve"> </w:t>
      </w:r>
      <w:r w:rsidR="00A248D7" w:rsidRPr="00A248D7">
        <w:rPr>
          <w:rFonts w:eastAsia="仿宋" w:hint="eastAsia"/>
          <w:color w:val="000000"/>
          <w:sz w:val="24"/>
        </w:rPr>
        <w:t>Ex Taq</w:t>
      </w:r>
      <w:r w:rsidR="00E54D3F" w:rsidRPr="00FA49BC">
        <w:rPr>
          <w:rFonts w:eastAsia="仿宋" w:hint="eastAsia"/>
          <w:color w:val="000000"/>
          <w:sz w:val="24"/>
        </w:rPr>
        <w:t>酶</w:t>
      </w:r>
      <w:r w:rsidR="00166802" w:rsidRPr="00BF0946">
        <w:rPr>
          <w:rFonts w:eastAsia="仿宋"/>
          <w:color w:val="000000"/>
          <w:sz w:val="24"/>
        </w:rPr>
        <w:t>（</w:t>
      </w:r>
      <w:r w:rsidR="00166802" w:rsidRPr="00BF0946">
        <w:rPr>
          <w:rFonts w:eastAsia="仿宋"/>
          <w:color w:val="000000"/>
          <w:sz w:val="24"/>
        </w:rPr>
        <w:t>5</w:t>
      </w:r>
      <w:r w:rsidR="00D438A8" w:rsidRPr="00BF0946">
        <w:rPr>
          <w:rFonts w:eastAsia="仿宋"/>
          <w:color w:val="000000"/>
          <w:sz w:val="24"/>
        </w:rPr>
        <w:t xml:space="preserve"> </w:t>
      </w:r>
      <w:r w:rsidR="00166802" w:rsidRPr="00BF0946">
        <w:rPr>
          <w:rFonts w:eastAsia="仿宋"/>
          <w:color w:val="000000"/>
          <w:sz w:val="24"/>
        </w:rPr>
        <w:t>U/</w:t>
      </w:r>
      <w:proofErr w:type="spellStart"/>
      <w:r w:rsidR="00166802" w:rsidRPr="00BF0946">
        <w:rPr>
          <w:rFonts w:eastAsia="仿宋"/>
          <w:color w:val="000000"/>
          <w:sz w:val="24"/>
        </w:rPr>
        <w:t>μL</w:t>
      </w:r>
      <w:proofErr w:type="spellEnd"/>
      <w:r w:rsidR="00166802" w:rsidRPr="00BF0946">
        <w:rPr>
          <w:rFonts w:eastAsia="仿宋"/>
          <w:color w:val="000000"/>
          <w:sz w:val="24"/>
        </w:rPr>
        <w:t>），</w:t>
      </w:r>
      <w:r w:rsidR="00C1159C" w:rsidRPr="00BF0946">
        <w:rPr>
          <w:rFonts w:eastAsia="仿宋"/>
          <w:color w:val="000000"/>
          <w:sz w:val="24"/>
        </w:rPr>
        <w:t xml:space="preserve">2 </w:t>
      </w:r>
      <w:proofErr w:type="spellStart"/>
      <w:r w:rsidR="00C1159C" w:rsidRPr="00BF0946">
        <w:rPr>
          <w:rFonts w:eastAsia="仿宋"/>
          <w:color w:val="000000"/>
          <w:sz w:val="24"/>
        </w:rPr>
        <w:t>μL</w:t>
      </w:r>
      <w:proofErr w:type="spellEnd"/>
      <w:r w:rsidR="005E33C5" w:rsidRPr="00BF0946">
        <w:rPr>
          <w:rFonts w:eastAsia="仿宋"/>
          <w:color w:val="000000"/>
          <w:sz w:val="24"/>
        </w:rPr>
        <w:t>模板</w:t>
      </w:r>
      <w:r w:rsidR="00D438A8" w:rsidRPr="00BF0946">
        <w:rPr>
          <w:rFonts w:eastAsia="仿宋"/>
          <w:color w:val="000000"/>
          <w:sz w:val="24"/>
        </w:rPr>
        <w:t>DNA</w:t>
      </w:r>
      <w:r w:rsidR="007B558E" w:rsidRPr="00BF0946">
        <w:rPr>
          <w:rFonts w:eastAsia="仿宋"/>
          <w:color w:val="000000"/>
          <w:sz w:val="24"/>
        </w:rPr>
        <w:t>，</w:t>
      </w:r>
      <w:bookmarkStart w:id="8" w:name="_Hlk194391498"/>
      <w:r w:rsidR="00C1159C" w:rsidRPr="00BF0946">
        <w:rPr>
          <w:rFonts w:eastAsia="仿宋"/>
          <w:color w:val="000000"/>
          <w:sz w:val="24"/>
        </w:rPr>
        <w:t>3</w:t>
      </w:r>
      <w:r w:rsidR="005E33C5" w:rsidRPr="00BF0946">
        <w:rPr>
          <w:rFonts w:eastAsia="仿宋"/>
          <w:color w:val="000000"/>
          <w:sz w:val="24"/>
        </w:rPr>
        <w:t>7</w:t>
      </w:r>
      <w:r w:rsidR="00C1159C" w:rsidRPr="00BF0946">
        <w:rPr>
          <w:rFonts w:eastAsia="仿宋"/>
          <w:color w:val="000000"/>
          <w:sz w:val="24"/>
        </w:rPr>
        <w:t>.</w:t>
      </w:r>
      <w:r w:rsidR="005E33C5" w:rsidRPr="00BF0946">
        <w:rPr>
          <w:rFonts w:eastAsia="仿宋"/>
          <w:color w:val="000000"/>
          <w:sz w:val="24"/>
        </w:rPr>
        <w:t>75</w:t>
      </w:r>
      <w:r w:rsidR="00C1159C" w:rsidRPr="00BF0946">
        <w:rPr>
          <w:rFonts w:eastAsia="仿宋"/>
          <w:color w:val="000000"/>
          <w:sz w:val="24"/>
        </w:rPr>
        <w:t xml:space="preserve"> </w:t>
      </w:r>
      <w:proofErr w:type="spellStart"/>
      <w:r w:rsidR="00C1159C" w:rsidRPr="00BF0946">
        <w:rPr>
          <w:rFonts w:eastAsia="仿宋"/>
          <w:color w:val="000000"/>
          <w:sz w:val="24"/>
        </w:rPr>
        <w:t>μL</w:t>
      </w:r>
      <w:proofErr w:type="spellEnd"/>
      <w:r w:rsidR="00D438A8" w:rsidRPr="00BF0946">
        <w:rPr>
          <w:rFonts w:eastAsia="仿宋"/>
          <w:color w:val="000000"/>
          <w:sz w:val="24"/>
        </w:rPr>
        <w:t>无核酸酶纯</w:t>
      </w:r>
      <w:r w:rsidR="00166802" w:rsidRPr="00BF0946">
        <w:rPr>
          <w:rFonts w:eastAsia="仿宋"/>
          <w:color w:val="000000"/>
          <w:sz w:val="24"/>
        </w:rPr>
        <w:t>水</w:t>
      </w:r>
      <w:bookmarkEnd w:id="8"/>
      <w:r w:rsidR="007B558E" w:rsidRPr="00BF0946">
        <w:rPr>
          <w:rFonts w:eastAsia="仿宋"/>
          <w:color w:val="000000"/>
          <w:sz w:val="24"/>
        </w:rPr>
        <w:t>。</w:t>
      </w:r>
    </w:p>
    <w:p w14:paraId="74C818D6" w14:textId="0EC72CB0" w:rsidR="00166802" w:rsidRPr="00BF0946" w:rsidRDefault="00C822D5" w:rsidP="005C3B36">
      <w:pPr>
        <w:spacing w:line="360" w:lineRule="auto"/>
        <w:ind w:firstLine="420"/>
        <w:rPr>
          <w:rFonts w:eastAsia="仿宋"/>
          <w:sz w:val="24"/>
        </w:rPr>
      </w:pPr>
      <w:r w:rsidRPr="00BF0946">
        <w:rPr>
          <w:rFonts w:eastAsia="仿宋"/>
          <w:color w:val="000000"/>
          <w:sz w:val="24"/>
        </w:rPr>
        <w:t>PCR</w:t>
      </w:r>
      <w:r w:rsidR="00166802" w:rsidRPr="00BF0946">
        <w:rPr>
          <w:rFonts w:eastAsia="仿宋"/>
          <w:color w:val="000000"/>
          <w:sz w:val="24"/>
        </w:rPr>
        <w:t>扩增条件</w:t>
      </w:r>
      <w:r w:rsidR="00C1159C" w:rsidRPr="00BF0946">
        <w:rPr>
          <w:rFonts w:eastAsia="仿宋"/>
          <w:color w:val="000000"/>
          <w:sz w:val="24"/>
        </w:rPr>
        <w:t>为：</w:t>
      </w:r>
      <w:r w:rsidR="00166802" w:rsidRPr="00BF0946">
        <w:rPr>
          <w:rFonts w:eastAsia="仿宋"/>
          <w:sz w:val="24"/>
        </w:rPr>
        <w:t>9</w:t>
      </w:r>
      <w:r w:rsidR="005E33C5" w:rsidRPr="00BF0946">
        <w:rPr>
          <w:rFonts w:eastAsia="仿宋"/>
          <w:sz w:val="24"/>
        </w:rPr>
        <w:t>4</w:t>
      </w:r>
      <w:r w:rsidR="00166802" w:rsidRPr="00BF0946">
        <w:rPr>
          <w:rFonts w:eastAsia="仿宋"/>
          <w:sz w:val="24"/>
        </w:rPr>
        <w:t>℃</w:t>
      </w:r>
      <w:r w:rsidR="00166802" w:rsidRPr="00BF0946">
        <w:rPr>
          <w:rFonts w:eastAsia="仿宋"/>
          <w:sz w:val="24"/>
        </w:rPr>
        <w:t>预变性</w:t>
      </w:r>
      <w:r w:rsidR="00166802" w:rsidRPr="00BF0946">
        <w:rPr>
          <w:rFonts w:eastAsia="仿宋"/>
          <w:sz w:val="24"/>
        </w:rPr>
        <w:t>5 min</w:t>
      </w:r>
      <w:r w:rsidR="00166802" w:rsidRPr="00BF0946">
        <w:rPr>
          <w:rFonts w:eastAsia="仿宋"/>
          <w:sz w:val="24"/>
        </w:rPr>
        <w:t>；</w:t>
      </w:r>
      <w:r w:rsidR="00166802" w:rsidRPr="00BF0946">
        <w:rPr>
          <w:rFonts w:eastAsia="仿宋"/>
          <w:sz w:val="24"/>
        </w:rPr>
        <w:t>95℃</w:t>
      </w:r>
      <w:r w:rsidR="00166802" w:rsidRPr="00BF0946">
        <w:rPr>
          <w:rFonts w:eastAsia="仿宋"/>
          <w:sz w:val="24"/>
        </w:rPr>
        <w:t>变性</w:t>
      </w:r>
      <w:r w:rsidR="00166802" w:rsidRPr="00BF0946">
        <w:rPr>
          <w:rFonts w:eastAsia="仿宋"/>
          <w:sz w:val="24"/>
        </w:rPr>
        <w:t>30</w:t>
      </w:r>
      <w:r w:rsidR="00FF7A4E" w:rsidRPr="00BF0946">
        <w:rPr>
          <w:rFonts w:eastAsia="仿宋"/>
          <w:sz w:val="24"/>
        </w:rPr>
        <w:t xml:space="preserve"> </w:t>
      </w:r>
      <w:r w:rsidR="00166802" w:rsidRPr="00BF0946">
        <w:rPr>
          <w:rFonts w:eastAsia="仿宋"/>
          <w:sz w:val="24"/>
        </w:rPr>
        <w:t>s</w:t>
      </w:r>
      <w:r w:rsidR="00166802" w:rsidRPr="00BF0946">
        <w:rPr>
          <w:rFonts w:eastAsia="仿宋"/>
          <w:sz w:val="24"/>
        </w:rPr>
        <w:t>，</w:t>
      </w:r>
      <w:r w:rsidR="00166802" w:rsidRPr="00BF0946">
        <w:rPr>
          <w:rFonts w:eastAsia="仿宋"/>
          <w:sz w:val="24"/>
        </w:rPr>
        <w:t>6</w:t>
      </w:r>
      <w:r w:rsidR="005E33C5" w:rsidRPr="00BF0946">
        <w:rPr>
          <w:rFonts w:eastAsia="仿宋"/>
          <w:sz w:val="24"/>
        </w:rPr>
        <w:t>0</w:t>
      </w:r>
      <w:r w:rsidR="00166802" w:rsidRPr="00BF0946">
        <w:rPr>
          <w:rFonts w:eastAsia="仿宋"/>
          <w:sz w:val="24"/>
        </w:rPr>
        <w:t>℃</w:t>
      </w:r>
      <w:r w:rsidR="00166802" w:rsidRPr="00BF0946">
        <w:rPr>
          <w:rFonts w:eastAsia="仿宋"/>
          <w:sz w:val="24"/>
        </w:rPr>
        <w:t>退火</w:t>
      </w:r>
      <w:r w:rsidR="00166802" w:rsidRPr="00BF0946">
        <w:rPr>
          <w:rFonts w:eastAsia="仿宋"/>
          <w:sz w:val="24"/>
        </w:rPr>
        <w:t>30</w:t>
      </w:r>
      <w:r w:rsidR="00FF7A4E" w:rsidRPr="00BF0946">
        <w:rPr>
          <w:rFonts w:eastAsia="仿宋"/>
          <w:sz w:val="24"/>
        </w:rPr>
        <w:t xml:space="preserve"> </w:t>
      </w:r>
      <w:r w:rsidR="00166802" w:rsidRPr="00BF0946">
        <w:rPr>
          <w:rFonts w:eastAsia="仿宋"/>
          <w:sz w:val="24"/>
        </w:rPr>
        <w:t>s</w:t>
      </w:r>
      <w:r w:rsidR="00166802" w:rsidRPr="00BF0946">
        <w:rPr>
          <w:rFonts w:eastAsia="仿宋"/>
          <w:sz w:val="24"/>
        </w:rPr>
        <w:t>，</w:t>
      </w:r>
      <w:r w:rsidR="00166802" w:rsidRPr="00BF0946">
        <w:rPr>
          <w:rFonts w:eastAsia="仿宋"/>
          <w:sz w:val="24"/>
        </w:rPr>
        <w:t>72℃</w:t>
      </w:r>
      <w:r w:rsidR="00166802" w:rsidRPr="00BF0946">
        <w:rPr>
          <w:rFonts w:eastAsia="仿宋"/>
          <w:sz w:val="24"/>
        </w:rPr>
        <w:lastRenderedPageBreak/>
        <w:t>延伸</w:t>
      </w:r>
      <w:r w:rsidR="005E33C5" w:rsidRPr="00BF0946">
        <w:rPr>
          <w:rFonts w:eastAsia="仿宋"/>
          <w:sz w:val="24"/>
        </w:rPr>
        <w:t>1</w:t>
      </w:r>
      <w:r w:rsidR="00FF7A4E" w:rsidRPr="00BF0946">
        <w:rPr>
          <w:rFonts w:eastAsia="仿宋"/>
          <w:sz w:val="24"/>
        </w:rPr>
        <w:t xml:space="preserve"> </w:t>
      </w:r>
      <w:r w:rsidR="005E33C5" w:rsidRPr="00BF0946">
        <w:rPr>
          <w:rFonts w:eastAsia="仿宋"/>
          <w:sz w:val="24"/>
        </w:rPr>
        <w:t>min</w:t>
      </w:r>
      <w:r w:rsidR="00166802" w:rsidRPr="00BF0946">
        <w:rPr>
          <w:rFonts w:eastAsia="仿宋"/>
          <w:sz w:val="24"/>
        </w:rPr>
        <w:t>，</w:t>
      </w:r>
      <w:r w:rsidR="00166802" w:rsidRPr="00BF0946">
        <w:rPr>
          <w:rFonts w:eastAsia="仿宋"/>
          <w:sz w:val="24"/>
        </w:rPr>
        <w:t>35</w:t>
      </w:r>
      <w:r w:rsidR="00166802" w:rsidRPr="00BF0946">
        <w:rPr>
          <w:rFonts w:eastAsia="仿宋"/>
          <w:sz w:val="24"/>
        </w:rPr>
        <w:t>个循环；最后</w:t>
      </w:r>
      <w:r w:rsidR="00166802" w:rsidRPr="00BF0946">
        <w:rPr>
          <w:rFonts w:eastAsia="仿宋"/>
          <w:sz w:val="24"/>
        </w:rPr>
        <w:t>72℃</w:t>
      </w:r>
      <w:r w:rsidR="00166802" w:rsidRPr="00BF0946">
        <w:rPr>
          <w:rFonts w:eastAsia="仿宋"/>
          <w:sz w:val="24"/>
        </w:rPr>
        <w:t>再延伸</w:t>
      </w:r>
      <w:r w:rsidR="005E33C5" w:rsidRPr="00BF0946">
        <w:rPr>
          <w:rFonts w:eastAsia="仿宋"/>
          <w:sz w:val="24"/>
        </w:rPr>
        <w:t>10</w:t>
      </w:r>
      <w:r w:rsidR="00166802" w:rsidRPr="00BF0946">
        <w:rPr>
          <w:rFonts w:eastAsia="仿宋"/>
          <w:sz w:val="24"/>
        </w:rPr>
        <w:t xml:space="preserve"> min</w:t>
      </w:r>
      <w:r w:rsidR="00166802" w:rsidRPr="00BF0946">
        <w:rPr>
          <w:rFonts w:eastAsia="仿宋"/>
          <w:sz w:val="24"/>
        </w:rPr>
        <w:t>。</w:t>
      </w:r>
    </w:p>
    <w:p w14:paraId="3B6DD2F0" w14:textId="5FF9D52B" w:rsidR="00166802" w:rsidRPr="00BF0946" w:rsidRDefault="00166802" w:rsidP="005C3B36">
      <w:pPr>
        <w:spacing w:line="360" w:lineRule="auto"/>
        <w:ind w:firstLine="420"/>
        <w:rPr>
          <w:rFonts w:eastAsia="仿宋"/>
          <w:color w:val="000000"/>
          <w:sz w:val="24"/>
        </w:rPr>
      </w:pPr>
      <w:r w:rsidRPr="00BF0946">
        <w:rPr>
          <w:rFonts w:eastAsia="仿宋"/>
          <w:sz w:val="24"/>
        </w:rPr>
        <w:t>PCR</w:t>
      </w:r>
      <w:r w:rsidRPr="00BF0946">
        <w:rPr>
          <w:rFonts w:eastAsia="仿宋"/>
          <w:sz w:val="24"/>
        </w:rPr>
        <w:t>产物电泳：</w:t>
      </w:r>
      <w:r w:rsidRPr="00BF0946">
        <w:rPr>
          <w:rFonts w:eastAsia="仿宋"/>
          <w:color w:val="000000"/>
          <w:sz w:val="24"/>
        </w:rPr>
        <w:t>取</w:t>
      </w:r>
      <w:r w:rsidR="00007444" w:rsidRPr="00BF0946">
        <w:rPr>
          <w:rFonts w:eastAsia="仿宋"/>
          <w:sz w:val="24"/>
        </w:rPr>
        <w:t>PCR</w:t>
      </w:r>
      <w:r w:rsidR="00DC5123" w:rsidRPr="00BF0946">
        <w:rPr>
          <w:rFonts w:eastAsia="仿宋"/>
          <w:sz w:val="24"/>
        </w:rPr>
        <w:t>扩增</w:t>
      </w:r>
      <w:r w:rsidR="00007444" w:rsidRPr="00BF0946">
        <w:rPr>
          <w:rFonts w:eastAsia="仿宋"/>
          <w:sz w:val="24"/>
        </w:rPr>
        <w:t>产物</w:t>
      </w:r>
      <w:r w:rsidRPr="00BF0946">
        <w:rPr>
          <w:rFonts w:eastAsia="仿宋"/>
          <w:color w:val="000000"/>
          <w:sz w:val="24"/>
        </w:rPr>
        <w:t>5</w:t>
      </w:r>
      <w:r w:rsidR="00050634" w:rsidRPr="00BF0946">
        <w:rPr>
          <w:rFonts w:eastAsia="仿宋"/>
          <w:color w:val="000000"/>
          <w:sz w:val="24"/>
        </w:rPr>
        <w:t xml:space="preserve"> </w:t>
      </w:r>
      <w:proofErr w:type="spellStart"/>
      <w:r w:rsidRPr="00BF0946">
        <w:rPr>
          <w:rFonts w:eastAsia="仿宋"/>
          <w:sz w:val="24"/>
        </w:rPr>
        <w:t>μL</w:t>
      </w:r>
      <w:proofErr w:type="spellEnd"/>
      <w:r w:rsidR="00BF0946">
        <w:rPr>
          <w:rFonts w:eastAsia="仿宋" w:hint="eastAsia"/>
          <w:sz w:val="24"/>
        </w:rPr>
        <w:t>，</w:t>
      </w:r>
      <w:r w:rsidR="0023484E">
        <w:rPr>
          <w:rFonts w:eastAsia="仿宋" w:hint="eastAsia"/>
          <w:sz w:val="24"/>
        </w:rPr>
        <w:t>然后</w:t>
      </w:r>
      <w:r w:rsidR="00BF0946">
        <w:rPr>
          <w:rFonts w:eastAsia="仿宋" w:hint="eastAsia"/>
          <w:sz w:val="24"/>
        </w:rPr>
        <w:t>加</w:t>
      </w:r>
      <w:r w:rsidR="00007444" w:rsidRPr="00BF0946">
        <w:rPr>
          <w:rFonts w:eastAsia="仿宋"/>
          <w:sz w:val="24"/>
        </w:rPr>
        <w:t>上样缓冲液</w:t>
      </w:r>
      <w:r w:rsidRPr="00BF0946">
        <w:rPr>
          <w:rFonts w:eastAsia="仿宋"/>
          <w:sz w:val="24"/>
        </w:rPr>
        <w:t>1</w:t>
      </w:r>
      <w:r w:rsidR="00050634" w:rsidRPr="00BF0946">
        <w:rPr>
          <w:rFonts w:eastAsia="仿宋"/>
          <w:sz w:val="24"/>
        </w:rPr>
        <w:t xml:space="preserve"> </w:t>
      </w:r>
      <w:proofErr w:type="spellStart"/>
      <w:r w:rsidRPr="00BF0946">
        <w:rPr>
          <w:rFonts w:eastAsia="仿宋"/>
          <w:sz w:val="24"/>
        </w:rPr>
        <w:t>μL</w:t>
      </w:r>
      <w:proofErr w:type="spellEnd"/>
      <w:r w:rsidR="00007444" w:rsidRPr="00BF0946">
        <w:rPr>
          <w:rFonts w:eastAsia="仿宋"/>
          <w:sz w:val="24"/>
        </w:rPr>
        <w:t>，轻轻</w:t>
      </w:r>
      <w:r w:rsidRPr="00BF0946">
        <w:rPr>
          <w:rFonts w:eastAsia="仿宋"/>
          <w:sz w:val="24"/>
        </w:rPr>
        <w:t>混</w:t>
      </w:r>
      <w:r w:rsidR="00007444" w:rsidRPr="00BF0946">
        <w:rPr>
          <w:rFonts w:eastAsia="仿宋"/>
          <w:sz w:val="24"/>
        </w:rPr>
        <w:t>匀</w:t>
      </w:r>
      <w:r w:rsidRPr="00BF0946">
        <w:rPr>
          <w:rFonts w:eastAsia="仿宋"/>
          <w:sz w:val="24"/>
        </w:rPr>
        <w:t>后加样，在</w:t>
      </w:r>
      <w:r w:rsidR="001F56F6" w:rsidRPr="00BF0946">
        <w:rPr>
          <w:rFonts w:eastAsia="仿宋"/>
          <w:sz w:val="24"/>
        </w:rPr>
        <w:t>3</w:t>
      </w:r>
      <w:r w:rsidRPr="00BF0946">
        <w:rPr>
          <w:rFonts w:eastAsia="仿宋"/>
          <w:sz w:val="24"/>
        </w:rPr>
        <w:t>%</w:t>
      </w:r>
      <w:r w:rsidRPr="00BF0946">
        <w:rPr>
          <w:rFonts w:eastAsia="仿宋"/>
          <w:sz w:val="24"/>
        </w:rPr>
        <w:t>琼脂糖凝胶中</w:t>
      </w:r>
      <w:r w:rsidR="0080403A">
        <w:rPr>
          <w:rFonts w:eastAsia="仿宋" w:hint="eastAsia"/>
          <w:sz w:val="24"/>
        </w:rPr>
        <w:t>1</w:t>
      </w:r>
      <w:r w:rsidRPr="00BF0946">
        <w:rPr>
          <w:rFonts w:eastAsia="仿宋"/>
          <w:sz w:val="24"/>
        </w:rPr>
        <w:t>10</w:t>
      </w:r>
      <w:r w:rsidR="00050634" w:rsidRPr="00BF0946">
        <w:rPr>
          <w:rFonts w:eastAsia="仿宋"/>
          <w:sz w:val="24"/>
        </w:rPr>
        <w:t xml:space="preserve"> </w:t>
      </w:r>
      <w:r w:rsidRPr="00BF0946">
        <w:rPr>
          <w:rFonts w:eastAsia="仿宋"/>
          <w:sz w:val="24"/>
        </w:rPr>
        <w:t>V</w:t>
      </w:r>
      <w:r w:rsidRPr="00BF0946">
        <w:rPr>
          <w:rFonts w:eastAsia="仿宋"/>
          <w:sz w:val="24"/>
        </w:rPr>
        <w:t>恒压电泳</w:t>
      </w:r>
      <w:r w:rsidR="0080403A">
        <w:rPr>
          <w:rFonts w:eastAsia="仿宋" w:hint="eastAsia"/>
          <w:sz w:val="24"/>
        </w:rPr>
        <w:t>4</w:t>
      </w:r>
      <w:r w:rsidRPr="00BF0946">
        <w:rPr>
          <w:rFonts w:eastAsia="仿宋"/>
          <w:sz w:val="24"/>
        </w:rPr>
        <w:t>0</w:t>
      </w:r>
      <w:r w:rsidR="00050634" w:rsidRPr="00BF0946">
        <w:rPr>
          <w:rFonts w:eastAsia="仿宋"/>
          <w:sz w:val="24"/>
        </w:rPr>
        <w:t xml:space="preserve"> </w:t>
      </w:r>
      <w:r w:rsidRPr="00BF0946">
        <w:rPr>
          <w:rFonts w:eastAsia="仿宋"/>
          <w:sz w:val="24"/>
        </w:rPr>
        <w:t>min</w:t>
      </w:r>
      <w:r w:rsidRPr="00BF0946">
        <w:rPr>
          <w:rFonts w:eastAsia="仿宋"/>
          <w:sz w:val="24"/>
        </w:rPr>
        <w:t>。每次电泳时，同一块凝胶上应包括</w:t>
      </w:r>
      <w:r w:rsidRPr="00BF0946">
        <w:rPr>
          <w:rFonts w:eastAsia="仿宋"/>
          <w:sz w:val="24"/>
        </w:rPr>
        <w:t>DNA</w:t>
      </w:r>
      <w:r w:rsidRPr="00BF0946">
        <w:rPr>
          <w:rFonts w:eastAsia="仿宋"/>
          <w:sz w:val="24"/>
        </w:rPr>
        <w:t>相对分子量标准、阳性对照和阴性对照。</w:t>
      </w:r>
    </w:p>
    <w:p w14:paraId="7F420B23" w14:textId="48644192" w:rsidR="005F555B" w:rsidRPr="00BF0946" w:rsidRDefault="00E3453C" w:rsidP="00E3453C">
      <w:pPr>
        <w:spacing w:line="360" w:lineRule="auto"/>
        <w:rPr>
          <w:rFonts w:eastAsia="仿宋"/>
          <w:color w:val="000000"/>
          <w:sz w:val="24"/>
        </w:rPr>
      </w:pPr>
      <w:r w:rsidRPr="00BF0946">
        <w:rPr>
          <w:rFonts w:eastAsia="仿宋"/>
          <w:color w:val="000000"/>
          <w:sz w:val="24"/>
        </w:rPr>
        <w:t>1.</w:t>
      </w:r>
      <w:r w:rsidR="005949D4" w:rsidRPr="00BF0946">
        <w:rPr>
          <w:rFonts w:eastAsia="仿宋"/>
          <w:color w:val="000000"/>
          <w:sz w:val="24"/>
        </w:rPr>
        <w:t>3</w:t>
      </w:r>
      <w:r w:rsidR="00BF0946">
        <w:rPr>
          <w:rFonts w:eastAsia="仿宋" w:hint="eastAsia"/>
          <w:color w:val="000000"/>
          <w:sz w:val="24"/>
        </w:rPr>
        <w:t xml:space="preserve"> </w:t>
      </w:r>
      <w:proofErr w:type="gramStart"/>
      <w:r w:rsidR="00E301AE" w:rsidRPr="00BF0946">
        <w:rPr>
          <w:rFonts w:eastAsia="仿宋"/>
          <w:sz w:val="24"/>
        </w:rPr>
        <w:t>丝状网尾</w:t>
      </w:r>
      <w:proofErr w:type="gramEnd"/>
      <w:r w:rsidR="00E301AE" w:rsidRPr="00BF0946">
        <w:rPr>
          <w:rFonts w:eastAsia="仿宋"/>
          <w:sz w:val="24"/>
        </w:rPr>
        <w:t>线虫</w:t>
      </w:r>
      <w:r w:rsidR="00E301AE" w:rsidRPr="00BF0946">
        <w:rPr>
          <w:rFonts w:eastAsia="仿宋"/>
          <w:color w:val="000000"/>
          <w:sz w:val="24"/>
        </w:rPr>
        <w:t>PCR</w:t>
      </w:r>
      <w:r w:rsidR="00E301AE" w:rsidRPr="00BF0946">
        <w:rPr>
          <w:rFonts w:eastAsia="仿宋"/>
          <w:color w:val="000000"/>
          <w:sz w:val="24"/>
        </w:rPr>
        <w:t>检测方法</w:t>
      </w:r>
      <w:r w:rsidRPr="00BF0946">
        <w:rPr>
          <w:rFonts w:eastAsia="仿宋"/>
          <w:color w:val="000000"/>
          <w:sz w:val="24"/>
        </w:rPr>
        <w:t>特异性</w:t>
      </w:r>
      <w:r w:rsidR="00ED192C" w:rsidRPr="00BF0946">
        <w:rPr>
          <w:rFonts w:eastAsia="仿宋"/>
          <w:color w:val="000000"/>
          <w:sz w:val="24"/>
        </w:rPr>
        <w:t>验证</w:t>
      </w:r>
    </w:p>
    <w:p w14:paraId="0EBA36CB" w14:textId="7A412BB5" w:rsidR="00DC01F7" w:rsidRPr="00BF0946" w:rsidRDefault="00077D50" w:rsidP="00DC01F7">
      <w:pPr>
        <w:spacing w:line="360" w:lineRule="auto"/>
        <w:ind w:firstLineChars="200" w:firstLine="480"/>
        <w:rPr>
          <w:rFonts w:eastAsia="仿宋"/>
          <w:sz w:val="24"/>
        </w:rPr>
      </w:pPr>
      <w:r w:rsidRPr="00BF0946">
        <w:rPr>
          <w:rFonts w:eastAsia="仿宋"/>
          <w:color w:val="000000"/>
          <w:sz w:val="24"/>
        </w:rPr>
        <w:t>以</w:t>
      </w:r>
      <w:proofErr w:type="gramStart"/>
      <w:r w:rsidRPr="00BF0946">
        <w:rPr>
          <w:rFonts w:eastAsia="仿宋"/>
          <w:color w:val="000000"/>
          <w:sz w:val="24"/>
        </w:rPr>
        <w:t>丝状网尾</w:t>
      </w:r>
      <w:proofErr w:type="gramEnd"/>
      <w:r w:rsidRPr="00BF0946">
        <w:rPr>
          <w:rFonts w:eastAsia="仿宋"/>
          <w:color w:val="000000"/>
          <w:sz w:val="24"/>
        </w:rPr>
        <w:t>线虫</w:t>
      </w:r>
      <w:r w:rsidR="00420DEA" w:rsidRPr="00BF0946">
        <w:rPr>
          <w:rFonts w:eastAsia="仿宋"/>
          <w:color w:val="000000"/>
          <w:sz w:val="24"/>
        </w:rPr>
        <w:t>质粒标准品</w:t>
      </w:r>
      <w:r w:rsidRPr="00BF0946">
        <w:rPr>
          <w:rFonts w:eastAsia="仿宋"/>
          <w:color w:val="000000"/>
          <w:sz w:val="24"/>
        </w:rPr>
        <w:t>为阳性对照，</w:t>
      </w:r>
      <w:r w:rsidR="00DC01F7" w:rsidRPr="00BF0946">
        <w:rPr>
          <w:rFonts w:eastAsia="仿宋"/>
          <w:sz w:val="24"/>
        </w:rPr>
        <w:t>设定</w:t>
      </w:r>
      <w:r w:rsidR="00F47579" w:rsidRPr="00BF0946">
        <w:rPr>
          <w:rFonts w:eastAsia="仿宋"/>
          <w:color w:val="000000"/>
          <w:sz w:val="24"/>
        </w:rPr>
        <w:t>无核酸酶纯水</w:t>
      </w:r>
      <w:r w:rsidR="00DC01F7" w:rsidRPr="00BF0946">
        <w:rPr>
          <w:rFonts w:eastAsia="仿宋"/>
          <w:sz w:val="24"/>
        </w:rPr>
        <w:t>为阴性对照，以</w:t>
      </w:r>
      <w:r w:rsidR="005D796A" w:rsidRPr="00BF0946">
        <w:rPr>
          <w:rFonts w:eastAsia="仿宋"/>
          <w:sz w:val="24"/>
        </w:rPr>
        <w:t>隐匿管状线虫、鼠管状线虫、四翼无刺线虫</w:t>
      </w:r>
      <w:r w:rsidR="00DC01F7" w:rsidRPr="00BF0946">
        <w:rPr>
          <w:rFonts w:eastAsia="仿宋"/>
          <w:sz w:val="24"/>
        </w:rPr>
        <w:t>DNA</w:t>
      </w:r>
      <w:r w:rsidR="00E25F4C" w:rsidRPr="00BF0946">
        <w:rPr>
          <w:rFonts w:eastAsia="仿宋"/>
          <w:sz w:val="24"/>
        </w:rPr>
        <w:t>，</w:t>
      </w:r>
      <w:r w:rsidR="00DC01F7" w:rsidRPr="00BF0946">
        <w:rPr>
          <w:rFonts w:eastAsia="仿宋"/>
          <w:sz w:val="24"/>
        </w:rPr>
        <w:t>进行</w:t>
      </w:r>
      <w:r w:rsidR="00DC01F7" w:rsidRPr="00BF0946">
        <w:rPr>
          <w:rFonts w:eastAsia="仿宋"/>
          <w:sz w:val="24"/>
        </w:rPr>
        <w:t>PCR</w:t>
      </w:r>
      <w:r w:rsidR="00DC01F7" w:rsidRPr="00BF0946">
        <w:rPr>
          <w:rFonts w:eastAsia="仿宋"/>
          <w:sz w:val="24"/>
        </w:rPr>
        <w:t>，评价反应系统的特异性。</w:t>
      </w:r>
    </w:p>
    <w:p w14:paraId="4A180888" w14:textId="193D91BA" w:rsidR="00D766C7" w:rsidRDefault="00E302B7" w:rsidP="0080403A">
      <w:pPr>
        <w:spacing w:line="360" w:lineRule="auto"/>
        <w:ind w:firstLineChars="200" w:firstLine="480"/>
        <w:rPr>
          <w:rFonts w:eastAsia="仿宋"/>
          <w:color w:val="000000"/>
          <w:sz w:val="24"/>
        </w:rPr>
      </w:pPr>
      <w:r w:rsidRPr="00BF0946">
        <w:rPr>
          <w:rFonts w:eastAsia="仿宋"/>
          <w:color w:val="000000"/>
          <w:sz w:val="24"/>
        </w:rPr>
        <w:t>特异性验证结果表明，</w:t>
      </w:r>
      <w:r w:rsidR="001F200D" w:rsidRPr="00BF0946">
        <w:rPr>
          <w:rFonts w:eastAsia="仿宋"/>
          <w:color w:val="000000"/>
          <w:sz w:val="24"/>
        </w:rPr>
        <w:t>PCR</w:t>
      </w:r>
      <w:r w:rsidR="001F200D" w:rsidRPr="00BF0946">
        <w:rPr>
          <w:rFonts w:eastAsia="仿宋"/>
          <w:color w:val="000000"/>
          <w:sz w:val="24"/>
        </w:rPr>
        <w:t>与所试</w:t>
      </w:r>
      <w:r w:rsidR="00554511" w:rsidRPr="00BF0946">
        <w:rPr>
          <w:rFonts w:eastAsia="仿宋"/>
          <w:color w:val="000000"/>
          <w:sz w:val="24"/>
        </w:rPr>
        <w:t>验的</w:t>
      </w:r>
      <w:r w:rsidR="00C66141" w:rsidRPr="00BF0946">
        <w:rPr>
          <w:rFonts w:eastAsia="仿宋"/>
          <w:color w:val="000000"/>
          <w:sz w:val="24"/>
        </w:rPr>
        <w:t>其他</w:t>
      </w:r>
      <w:r w:rsidR="006B75E3" w:rsidRPr="00BF0946">
        <w:rPr>
          <w:rFonts w:eastAsia="仿宋"/>
          <w:color w:val="000000"/>
          <w:sz w:val="24"/>
        </w:rPr>
        <w:t>寄生虫</w:t>
      </w:r>
      <w:r w:rsidR="001F200D" w:rsidRPr="00BF0946">
        <w:rPr>
          <w:rFonts w:eastAsia="仿宋"/>
          <w:color w:val="000000"/>
          <w:sz w:val="24"/>
        </w:rPr>
        <w:t>无非特异交叉反应，</w:t>
      </w:r>
      <w:r w:rsidR="00C66141" w:rsidRPr="00BF0946">
        <w:rPr>
          <w:rFonts w:eastAsia="仿宋"/>
          <w:color w:val="000000"/>
          <w:sz w:val="24"/>
        </w:rPr>
        <w:t>其中</w:t>
      </w:r>
      <w:r w:rsidR="00554511" w:rsidRPr="00BF0946">
        <w:rPr>
          <w:rFonts w:eastAsia="仿宋"/>
          <w:color w:val="000000"/>
          <w:sz w:val="24"/>
        </w:rPr>
        <w:t>仅有</w:t>
      </w:r>
      <w:proofErr w:type="gramStart"/>
      <w:r w:rsidR="00C66141" w:rsidRPr="00BF0946">
        <w:rPr>
          <w:rFonts w:eastAsia="仿宋"/>
          <w:color w:val="000000"/>
          <w:sz w:val="24"/>
        </w:rPr>
        <w:t>丝状网尾</w:t>
      </w:r>
      <w:proofErr w:type="gramEnd"/>
      <w:r w:rsidR="00C66141" w:rsidRPr="00BF0946">
        <w:rPr>
          <w:rFonts w:eastAsia="仿宋"/>
          <w:color w:val="000000"/>
          <w:sz w:val="24"/>
        </w:rPr>
        <w:t>线虫</w:t>
      </w:r>
      <w:r w:rsidR="00C66141" w:rsidRPr="00BF0946">
        <w:rPr>
          <w:rFonts w:eastAsia="仿宋"/>
          <w:sz w:val="24"/>
        </w:rPr>
        <w:t>在</w:t>
      </w:r>
      <w:r w:rsidR="00C66141" w:rsidRPr="00BF0946">
        <w:rPr>
          <w:rFonts w:eastAsia="仿宋"/>
          <w:sz w:val="24"/>
        </w:rPr>
        <w:t>103 bp</w:t>
      </w:r>
      <w:r w:rsidR="00C66141" w:rsidRPr="00BF0946">
        <w:rPr>
          <w:rFonts w:eastAsia="仿宋"/>
          <w:sz w:val="24"/>
        </w:rPr>
        <w:t>处出现目的扩增条带。</w:t>
      </w:r>
      <w:r w:rsidR="001F200D" w:rsidRPr="00BF0946">
        <w:rPr>
          <w:rFonts w:eastAsia="仿宋"/>
          <w:color w:val="000000"/>
          <w:sz w:val="24"/>
        </w:rPr>
        <w:t>引物对</w:t>
      </w:r>
      <w:bookmarkStart w:id="9" w:name="_Hlk194400989"/>
      <w:r w:rsidR="007F4533" w:rsidRPr="007F4533">
        <w:rPr>
          <w:rFonts w:eastAsia="仿宋"/>
          <w:sz w:val="24"/>
        </w:rPr>
        <w:t>GZQDfITS2-CF</w:t>
      </w:r>
      <w:r w:rsidR="001F200D" w:rsidRPr="00BF0946">
        <w:rPr>
          <w:rFonts w:eastAsia="仿宋"/>
          <w:sz w:val="24"/>
        </w:rPr>
        <w:t>/</w:t>
      </w:r>
      <w:bookmarkEnd w:id="9"/>
      <w:r w:rsidR="007F4533" w:rsidRPr="007F4533">
        <w:rPr>
          <w:rFonts w:eastAsia="仿宋"/>
          <w:sz w:val="24"/>
        </w:rPr>
        <w:t>GZQDfITS2-C</w:t>
      </w:r>
      <w:r w:rsidR="007F4533">
        <w:rPr>
          <w:rFonts w:eastAsia="仿宋" w:hint="eastAsia"/>
          <w:sz w:val="24"/>
        </w:rPr>
        <w:t>R</w:t>
      </w:r>
      <w:r w:rsidR="001F200D" w:rsidRPr="00BF0946">
        <w:rPr>
          <w:rFonts w:eastAsia="仿宋"/>
          <w:color w:val="000000"/>
          <w:sz w:val="24"/>
        </w:rPr>
        <w:t>特异性良好</w:t>
      </w:r>
      <w:r w:rsidR="00F31B03" w:rsidRPr="00BF0946">
        <w:rPr>
          <w:rFonts w:eastAsia="仿宋"/>
          <w:color w:val="000000"/>
          <w:sz w:val="24"/>
        </w:rPr>
        <w:t>。</w:t>
      </w:r>
    </w:p>
    <w:p w14:paraId="661AF051" w14:textId="56A6C5D1" w:rsidR="006715F5" w:rsidRDefault="00FE1895" w:rsidP="00C6376A">
      <w:pPr>
        <w:spacing w:line="360" w:lineRule="auto"/>
        <w:jc w:val="center"/>
        <w:rPr>
          <w:rFonts w:eastAsia="仿宋"/>
          <w:color w:val="000000"/>
          <w:sz w:val="24"/>
        </w:rPr>
      </w:pPr>
      <w:r w:rsidRPr="00FE1895">
        <w:rPr>
          <w:rFonts w:eastAsia="仿宋"/>
          <w:noProof/>
          <w:color w:val="000000"/>
          <w:sz w:val="24"/>
        </w:rPr>
        <w:drawing>
          <wp:inline distT="0" distB="0" distL="0" distR="0" wp14:anchorId="02FC5D32" wp14:editId="4E417EC8">
            <wp:extent cx="1076400" cy="2160000"/>
            <wp:effectExtent l="0" t="0" r="0" b="0"/>
            <wp:docPr id="96867749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77499" name=""/>
                    <pic:cNvPicPr/>
                  </pic:nvPicPr>
                  <pic:blipFill>
                    <a:blip r:embed="rId8"/>
                    <a:stretch>
                      <a:fillRect/>
                    </a:stretch>
                  </pic:blipFill>
                  <pic:spPr>
                    <a:xfrm>
                      <a:off x="0" y="0"/>
                      <a:ext cx="1076400" cy="2160000"/>
                    </a:xfrm>
                    <a:prstGeom prst="rect">
                      <a:avLst/>
                    </a:prstGeom>
                  </pic:spPr>
                </pic:pic>
              </a:graphicData>
            </a:graphic>
          </wp:inline>
        </w:drawing>
      </w:r>
    </w:p>
    <w:p w14:paraId="0FC3BAB3" w14:textId="7394776F" w:rsidR="00A97178" w:rsidRPr="002314A0" w:rsidRDefault="00A97178" w:rsidP="00A97178">
      <w:pPr>
        <w:jc w:val="center"/>
        <w:rPr>
          <w:rFonts w:eastAsia="仿宋"/>
          <w:b/>
          <w:bCs/>
          <w:noProof/>
          <w:szCs w:val="21"/>
        </w:rPr>
      </w:pPr>
      <w:r w:rsidRPr="002314A0">
        <w:rPr>
          <w:rFonts w:eastAsia="仿宋"/>
          <w:b/>
          <w:bCs/>
          <w:noProof/>
          <w:szCs w:val="21"/>
        </w:rPr>
        <w:t>图</w:t>
      </w:r>
      <w:r w:rsidRPr="002314A0">
        <w:rPr>
          <w:rFonts w:eastAsia="仿宋"/>
          <w:b/>
          <w:bCs/>
          <w:noProof/>
          <w:szCs w:val="21"/>
        </w:rPr>
        <w:t>1</w:t>
      </w:r>
      <w:r w:rsidR="00BF0946" w:rsidRPr="002314A0">
        <w:rPr>
          <w:rFonts w:eastAsia="仿宋" w:hint="eastAsia"/>
          <w:b/>
          <w:bCs/>
          <w:noProof/>
          <w:szCs w:val="21"/>
        </w:rPr>
        <w:t xml:space="preserve"> </w:t>
      </w:r>
      <w:r w:rsidRPr="002314A0">
        <w:rPr>
          <w:rFonts w:eastAsia="仿宋" w:hint="eastAsia"/>
          <w:b/>
          <w:bCs/>
          <w:noProof/>
          <w:szCs w:val="21"/>
        </w:rPr>
        <w:t>丝状网尾线虫</w:t>
      </w:r>
      <w:r w:rsidRPr="002314A0">
        <w:rPr>
          <w:rFonts w:eastAsia="仿宋"/>
          <w:b/>
          <w:bCs/>
          <w:noProof/>
          <w:szCs w:val="21"/>
        </w:rPr>
        <w:t>PCR</w:t>
      </w:r>
      <w:r w:rsidRPr="002314A0">
        <w:rPr>
          <w:rFonts w:eastAsia="仿宋"/>
          <w:b/>
          <w:bCs/>
          <w:noProof/>
          <w:szCs w:val="21"/>
        </w:rPr>
        <w:t>特异性验证结果图</w:t>
      </w:r>
    </w:p>
    <w:p w14:paraId="29A506FD" w14:textId="40DF4BAA" w:rsidR="00A97178" w:rsidRDefault="00A97178" w:rsidP="00E3453C">
      <w:pPr>
        <w:spacing w:line="360" w:lineRule="auto"/>
        <w:rPr>
          <w:rFonts w:eastAsia="仿宋"/>
          <w:color w:val="000000"/>
          <w:sz w:val="24"/>
        </w:rPr>
      </w:pPr>
    </w:p>
    <w:p w14:paraId="09E6A9F8" w14:textId="7C8BD62C" w:rsidR="00E3453C" w:rsidRPr="00BF0946" w:rsidRDefault="00E3453C" w:rsidP="00E3453C">
      <w:pPr>
        <w:spacing w:line="360" w:lineRule="auto"/>
        <w:rPr>
          <w:rFonts w:eastAsia="仿宋"/>
          <w:color w:val="000000"/>
          <w:sz w:val="24"/>
        </w:rPr>
      </w:pPr>
      <w:r w:rsidRPr="00BF0946">
        <w:rPr>
          <w:rFonts w:eastAsia="仿宋"/>
          <w:color w:val="000000"/>
          <w:sz w:val="24"/>
        </w:rPr>
        <w:t>1.</w:t>
      </w:r>
      <w:r w:rsidR="005949D4" w:rsidRPr="00BF0946">
        <w:rPr>
          <w:rFonts w:eastAsia="仿宋"/>
          <w:color w:val="000000"/>
          <w:sz w:val="24"/>
        </w:rPr>
        <w:t>4</w:t>
      </w:r>
      <w:r w:rsidR="00C6376A">
        <w:rPr>
          <w:rFonts w:eastAsia="仿宋" w:hint="eastAsia"/>
          <w:color w:val="000000"/>
          <w:sz w:val="24"/>
        </w:rPr>
        <w:t xml:space="preserve"> </w:t>
      </w:r>
      <w:proofErr w:type="gramStart"/>
      <w:r w:rsidR="00E301AE" w:rsidRPr="00BF0946">
        <w:rPr>
          <w:rFonts w:eastAsia="仿宋"/>
          <w:sz w:val="24"/>
        </w:rPr>
        <w:t>丝状网尾</w:t>
      </w:r>
      <w:proofErr w:type="gramEnd"/>
      <w:r w:rsidR="00E301AE" w:rsidRPr="00BF0946">
        <w:rPr>
          <w:rFonts w:eastAsia="仿宋"/>
          <w:sz w:val="24"/>
        </w:rPr>
        <w:t>线虫</w:t>
      </w:r>
      <w:r w:rsidR="00E301AE" w:rsidRPr="00BF0946">
        <w:rPr>
          <w:rFonts w:eastAsia="仿宋"/>
          <w:color w:val="000000"/>
          <w:sz w:val="24"/>
        </w:rPr>
        <w:t>PCR</w:t>
      </w:r>
      <w:r w:rsidR="00E301AE" w:rsidRPr="00BF0946">
        <w:rPr>
          <w:rFonts w:eastAsia="仿宋"/>
          <w:color w:val="000000"/>
          <w:sz w:val="24"/>
        </w:rPr>
        <w:t>检测方法</w:t>
      </w:r>
      <w:r w:rsidRPr="00BF0946">
        <w:rPr>
          <w:rFonts w:eastAsia="仿宋"/>
          <w:color w:val="000000"/>
          <w:sz w:val="24"/>
        </w:rPr>
        <w:t>敏感性</w:t>
      </w:r>
      <w:r w:rsidR="00ED192C" w:rsidRPr="00BF0946">
        <w:rPr>
          <w:rFonts w:eastAsia="仿宋"/>
          <w:color w:val="000000"/>
          <w:sz w:val="24"/>
        </w:rPr>
        <w:t>验证</w:t>
      </w:r>
    </w:p>
    <w:p w14:paraId="6B5F7A3B" w14:textId="0A43647F" w:rsidR="00DC01F7" w:rsidRPr="00BF0946" w:rsidRDefault="00DC01F7" w:rsidP="00DC01F7">
      <w:pPr>
        <w:spacing w:line="360" w:lineRule="auto"/>
        <w:ind w:firstLineChars="200" w:firstLine="480"/>
        <w:rPr>
          <w:rFonts w:eastAsia="仿宋"/>
          <w:color w:val="000000"/>
          <w:sz w:val="24"/>
        </w:rPr>
      </w:pPr>
      <w:r w:rsidRPr="00BF0946">
        <w:rPr>
          <w:rFonts w:eastAsia="仿宋"/>
          <w:color w:val="000000"/>
          <w:sz w:val="24"/>
        </w:rPr>
        <w:t>将</w:t>
      </w:r>
      <w:proofErr w:type="gramStart"/>
      <w:r w:rsidR="004924FB" w:rsidRPr="00BF0946">
        <w:rPr>
          <w:rFonts w:eastAsia="仿宋"/>
          <w:color w:val="000000"/>
          <w:sz w:val="24"/>
        </w:rPr>
        <w:t>丝状网尾</w:t>
      </w:r>
      <w:proofErr w:type="gramEnd"/>
      <w:r w:rsidR="004924FB" w:rsidRPr="00BF0946">
        <w:rPr>
          <w:rFonts w:eastAsia="仿宋"/>
          <w:color w:val="000000"/>
          <w:sz w:val="24"/>
        </w:rPr>
        <w:t>线虫</w:t>
      </w:r>
      <w:r w:rsidRPr="00BF0946">
        <w:rPr>
          <w:rFonts w:eastAsia="仿宋"/>
          <w:color w:val="000000"/>
          <w:sz w:val="24"/>
        </w:rPr>
        <w:t>质粒标准品</w:t>
      </w:r>
      <w:r w:rsidR="00BD7BB5" w:rsidRPr="00BF0946">
        <w:rPr>
          <w:rFonts w:eastAsia="仿宋"/>
          <w:color w:val="000000"/>
          <w:sz w:val="24"/>
        </w:rPr>
        <w:t>（</w:t>
      </w:r>
      <w:r w:rsidR="007F4533" w:rsidRPr="00D369F5">
        <w:rPr>
          <w:rFonts w:eastAsia="仿宋"/>
          <w:color w:val="000000"/>
          <w:sz w:val="24"/>
        </w:rPr>
        <w:t>pDfITS2</w:t>
      </w:r>
      <w:r w:rsidR="007F4533">
        <w:rPr>
          <w:rFonts w:eastAsia="仿宋" w:hint="eastAsia"/>
          <w:color w:val="000000"/>
          <w:sz w:val="24"/>
        </w:rPr>
        <w:t>_C</w:t>
      </w:r>
      <w:r w:rsidR="00BD7BB5" w:rsidRPr="00BF0946">
        <w:rPr>
          <w:rFonts w:eastAsia="仿宋"/>
          <w:color w:val="000000"/>
          <w:sz w:val="24"/>
        </w:rPr>
        <w:t>）</w:t>
      </w:r>
      <w:r w:rsidR="008B1E0B" w:rsidRPr="00BF0946">
        <w:rPr>
          <w:rFonts w:eastAsia="仿宋"/>
          <w:color w:val="000000"/>
          <w:sz w:val="24"/>
        </w:rPr>
        <w:t>，</w:t>
      </w:r>
      <w:proofErr w:type="gramStart"/>
      <w:r w:rsidR="004924FB" w:rsidRPr="00BF0946">
        <w:rPr>
          <w:rFonts w:eastAsia="仿宋"/>
          <w:color w:val="000000"/>
          <w:sz w:val="24"/>
        </w:rPr>
        <w:t>按照</w:t>
      </w:r>
      <w:r w:rsidRPr="00BF0946">
        <w:rPr>
          <w:rFonts w:eastAsia="仿宋"/>
          <w:color w:val="000000"/>
          <w:sz w:val="24"/>
        </w:rPr>
        <w:t>10</w:t>
      </w:r>
      <w:r w:rsidRPr="00BF0946">
        <w:rPr>
          <w:rFonts w:eastAsia="仿宋"/>
          <w:color w:val="000000"/>
          <w:sz w:val="24"/>
        </w:rPr>
        <w:t>倍</w:t>
      </w:r>
      <w:proofErr w:type="gramEnd"/>
      <w:r w:rsidRPr="00BF0946">
        <w:rPr>
          <w:rFonts w:eastAsia="仿宋"/>
          <w:color w:val="000000"/>
          <w:sz w:val="24"/>
        </w:rPr>
        <w:t>系列稀释</w:t>
      </w:r>
      <w:r w:rsidR="004924FB" w:rsidRPr="00BF0946">
        <w:rPr>
          <w:rFonts w:eastAsia="仿宋"/>
          <w:color w:val="000000"/>
          <w:sz w:val="24"/>
        </w:rPr>
        <w:t>，依次为</w:t>
      </w:r>
      <w:r w:rsidRPr="00BF0946">
        <w:rPr>
          <w:rFonts w:eastAsia="仿宋"/>
          <w:color w:val="000000"/>
          <w:sz w:val="24"/>
        </w:rPr>
        <w:t>成</w:t>
      </w:r>
      <w:r w:rsidR="008B1E0B" w:rsidRPr="00BF0946">
        <w:rPr>
          <w:rFonts w:eastAsia="仿宋"/>
          <w:color w:val="000000"/>
          <w:sz w:val="24"/>
        </w:rPr>
        <w:t>1×10</w:t>
      </w:r>
      <w:r w:rsidR="00FE1895" w:rsidRPr="00BF0946">
        <w:rPr>
          <w:rFonts w:eastAsia="仿宋"/>
          <w:color w:val="000000"/>
          <w:sz w:val="24"/>
          <w:vertAlign w:val="superscript"/>
        </w:rPr>
        <w:t>6</w:t>
      </w:r>
      <w:r w:rsidR="008B1E0B" w:rsidRPr="00BF0946">
        <w:rPr>
          <w:rFonts w:eastAsia="仿宋"/>
          <w:color w:val="000000"/>
          <w:sz w:val="24"/>
        </w:rPr>
        <w:t xml:space="preserve"> copies/µL</w:t>
      </w:r>
      <w:r w:rsidR="008B1E0B" w:rsidRPr="00BF0946">
        <w:rPr>
          <w:rFonts w:eastAsia="仿宋"/>
          <w:color w:val="000000"/>
          <w:sz w:val="24"/>
        </w:rPr>
        <w:t>、</w:t>
      </w:r>
      <w:r w:rsidR="008B1E0B" w:rsidRPr="00BF0946">
        <w:rPr>
          <w:rFonts w:eastAsia="仿宋"/>
          <w:color w:val="000000"/>
          <w:sz w:val="24"/>
        </w:rPr>
        <w:t>1×10</w:t>
      </w:r>
      <w:r w:rsidR="00FE1895" w:rsidRPr="00BF0946">
        <w:rPr>
          <w:rFonts w:eastAsia="仿宋"/>
          <w:color w:val="000000"/>
          <w:sz w:val="24"/>
          <w:vertAlign w:val="superscript"/>
        </w:rPr>
        <w:t>5</w:t>
      </w:r>
      <w:r w:rsidR="008B1E0B" w:rsidRPr="00BF0946">
        <w:rPr>
          <w:rFonts w:eastAsia="仿宋"/>
          <w:color w:val="000000"/>
          <w:sz w:val="24"/>
        </w:rPr>
        <w:t xml:space="preserve"> copies/µL</w:t>
      </w:r>
      <w:r w:rsidR="008B1E0B" w:rsidRPr="00BF0946">
        <w:rPr>
          <w:rFonts w:eastAsia="仿宋"/>
          <w:color w:val="000000"/>
          <w:sz w:val="24"/>
        </w:rPr>
        <w:t>、</w:t>
      </w:r>
      <w:r w:rsidR="008B1E0B" w:rsidRPr="00BF0946">
        <w:rPr>
          <w:rFonts w:eastAsia="仿宋"/>
          <w:color w:val="000000"/>
          <w:sz w:val="24"/>
        </w:rPr>
        <w:t>1×10</w:t>
      </w:r>
      <w:r w:rsidR="00FE1895" w:rsidRPr="00BF0946">
        <w:rPr>
          <w:rFonts w:eastAsia="仿宋"/>
          <w:color w:val="000000"/>
          <w:sz w:val="24"/>
          <w:vertAlign w:val="superscript"/>
        </w:rPr>
        <w:t>4</w:t>
      </w:r>
      <w:r w:rsidR="008B1E0B" w:rsidRPr="00BF0946">
        <w:rPr>
          <w:rFonts w:eastAsia="仿宋"/>
          <w:color w:val="000000"/>
          <w:sz w:val="24"/>
        </w:rPr>
        <w:t xml:space="preserve"> copies/µL</w:t>
      </w:r>
      <w:r w:rsidR="008B1E0B" w:rsidRPr="00BF0946">
        <w:rPr>
          <w:rFonts w:eastAsia="仿宋"/>
          <w:color w:val="000000"/>
          <w:sz w:val="24"/>
        </w:rPr>
        <w:t>、</w:t>
      </w:r>
      <w:r w:rsidR="008B1E0B" w:rsidRPr="00BF0946">
        <w:rPr>
          <w:rFonts w:eastAsia="仿宋"/>
          <w:color w:val="000000"/>
          <w:sz w:val="24"/>
        </w:rPr>
        <w:t>1×10</w:t>
      </w:r>
      <w:r w:rsidR="00FE1895" w:rsidRPr="00BF0946">
        <w:rPr>
          <w:rFonts w:eastAsia="仿宋"/>
          <w:color w:val="000000"/>
          <w:sz w:val="24"/>
          <w:vertAlign w:val="superscript"/>
        </w:rPr>
        <w:t>3</w:t>
      </w:r>
      <w:r w:rsidR="008B1E0B" w:rsidRPr="00BF0946">
        <w:rPr>
          <w:rFonts w:eastAsia="仿宋"/>
          <w:color w:val="000000"/>
          <w:sz w:val="24"/>
        </w:rPr>
        <w:t xml:space="preserve"> copies/µL</w:t>
      </w:r>
      <w:r w:rsidR="008B1E0B" w:rsidRPr="00BF0946">
        <w:rPr>
          <w:rFonts w:eastAsia="仿宋"/>
          <w:color w:val="000000"/>
          <w:sz w:val="24"/>
        </w:rPr>
        <w:t>、</w:t>
      </w:r>
      <w:r w:rsidR="008B1E0B" w:rsidRPr="00BF0946">
        <w:rPr>
          <w:rFonts w:eastAsia="仿宋"/>
          <w:color w:val="000000"/>
          <w:sz w:val="24"/>
        </w:rPr>
        <w:t>1×10</w:t>
      </w:r>
      <w:r w:rsidR="00FE1895" w:rsidRPr="00BF0946">
        <w:rPr>
          <w:rFonts w:eastAsia="仿宋"/>
          <w:color w:val="000000"/>
          <w:sz w:val="24"/>
          <w:vertAlign w:val="superscript"/>
        </w:rPr>
        <w:t>2</w:t>
      </w:r>
      <w:r w:rsidR="008B1E0B" w:rsidRPr="00BF0946">
        <w:rPr>
          <w:rFonts w:eastAsia="仿宋"/>
          <w:color w:val="000000"/>
          <w:sz w:val="24"/>
        </w:rPr>
        <w:t xml:space="preserve"> copies/µL</w:t>
      </w:r>
      <w:r w:rsidR="008B1E0B" w:rsidRPr="00BF0946">
        <w:rPr>
          <w:rFonts w:eastAsia="仿宋"/>
          <w:color w:val="000000"/>
          <w:sz w:val="24"/>
        </w:rPr>
        <w:t>、</w:t>
      </w:r>
      <w:r w:rsidR="008B1E0B" w:rsidRPr="00BF0946">
        <w:rPr>
          <w:rFonts w:eastAsia="仿宋"/>
          <w:color w:val="000000"/>
          <w:sz w:val="24"/>
        </w:rPr>
        <w:t>1×10</w:t>
      </w:r>
      <w:r w:rsidR="00FE1895" w:rsidRPr="00BF0946">
        <w:rPr>
          <w:rFonts w:eastAsia="仿宋"/>
          <w:color w:val="000000"/>
          <w:sz w:val="24"/>
          <w:vertAlign w:val="superscript"/>
        </w:rPr>
        <w:t>1</w:t>
      </w:r>
      <w:r w:rsidR="008B1E0B" w:rsidRPr="00BF0946">
        <w:rPr>
          <w:rFonts w:eastAsia="仿宋"/>
          <w:color w:val="000000"/>
          <w:sz w:val="24"/>
        </w:rPr>
        <w:t xml:space="preserve"> copies/µL</w:t>
      </w:r>
      <w:r w:rsidRPr="00BF0946">
        <w:rPr>
          <w:rFonts w:eastAsia="仿宋"/>
          <w:color w:val="000000"/>
          <w:sz w:val="24"/>
        </w:rPr>
        <w:t>共</w:t>
      </w:r>
      <w:r w:rsidR="00554511" w:rsidRPr="00BF0946">
        <w:rPr>
          <w:rFonts w:eastAsia="仿宋"/>
          <w:color w:val="000000"/>
          <w:sz w:val="24"/>
        </w:rPr>
        <w:t>6</w:t>
      </w:r>
      <w:r w:rsidRPr="00BF0946">
        <w:rPr>
          <w:rFonts w:eastAsia="仿宋"/>
          <w:color w:val="000000"/>
          <w:sz w:val="24"/>
        </w:rPr>
        <w:t>个稀释度，以</w:t>
      </w:r>
      <w:r w:rsidR="008B1E0B" w:rsidRPr="00BF0946">
        <w:rPr>
          <w:rFonts w:eastAsia="仿宋"/>
          <w:color w:val="000000"/>
          <w:sz w:val="24"/>
        </w:rPr>
        <w:t>无核酸酶纯</w:t>
      </w:r>
      <w:r w:rsidRPr="00BF0946">
        <w:rPr>
          <w:rFonts w:eastAsia="仿宋"/>
          <w:color w:val="000000"/>
          <w:sz w:val="24"/>
        </w:rPr>
        <w:t>水为阴性对照，将质粒</w:t>
      </w:r>
      <w:r w:rsidR="008B1E0B" w:rsidRPr="00BF0946">
        <w:rPr>
          <w:rFonts w:eastAsia="仿宋"/>
          <w:color w:val="000000"/>
          <w:sz w:val="24"/>
        </w:rPr>
        <w:t>DNA</w:t>
      </w:r>
      <w:r w:rsidRPr="00BF0946">
        <w:rPr>
          <w:rFonts w:eastAsia="仿宋"/>
          <w:color w:val="000000"/>
          <w:sz w:val="24"/>
        </w:rPr>
        <w:t>作为模板进行</w:t>
      </w:r>
      <w:proofErr w:type="gramStart"/>
      <w:r w:rsidR="00E301AE" w:rsidRPr="00BF0946">
        <w:rPr>
          <w:rFonts w:eastAsia="仿宋"/>
          <w:sz w:val="24"/>
        </w:rPr>
        <w:t>丝状网尾</w:t>
      </w:r>
      <w:proofErr w:type="gramEnd"/>
      <w:r w:rsidR="00E301AE" w:rsidRPr="00BF0946">
        <w:rPr>
          <w:rFonts w:eastAsia="仿宋"/>
          <w:sz w:val="24"/>
        </w:rPr>
        <w:t>线虫</w:t>
      </w:r>
      <w:r w:rsidR="00E301AE" w:rsidRPr="00BF0946">
        <w:rPr>
          <w:rFonts w:eastAsia="仿宋"/>
          <w:color w:val="000000"/>
          <w:sz w:val="24"/>
        </w:rPr>
        <w:t>PCR</w:t>
      </w:r>
      <w:r w:rsidRPr="00BF0946">
        <w:rPr>
          <w:rFonts w:eastAsia="仿宋"/>
          <w:color w:val="000000"/>
          <w:sz w:val="24"/>
        </w:rPr>
        <w:t>检测，评价反应系统的敏感性。</w:t>
      </w:r>
    </w:p>
    <w:p w14:paraId="4AF853CC" w14:textId="63B02584" w:rsidR="00D766C7" w:rsidRDefault="00E301AE" w:rsidP="0080403A">
      <w:pPr>
        <w:spacing w:line="360" w:lineRule="auto"/>
        <w:ind w:firstLineChars="200" w:firstLine="480"/>
        <w:rPr>
          <w:rFonts w:eastAsia="仿宋"/>
          <w:color w:val="000000"/>
          <w:sz w:val="24"/>
        </w:rPr>
      </w:pPr>
      <w:proofErr w:type="gramStart"/>
      <w:r w:rsidRPr="00BF0946">
        <w:rPr>
          <w:rFonts w:eastAsia="仿宋"/>
          <w:sz w:val="24"/>
        </w:rPr>
        <w:t>丝状网尾</w:t>
      </w:r>
      <w:proofErr w:type="gramEnd"/>
      <w:r w:rsidRPr="00BF0946">
        <w:rPr>
          <w:rFonts w:eastAsia="仿宋"/>
          <w:sz w:val="24"/>
        </w:rPr>
        <w:t>线虫</w:t>
      </w:r>
      <w:r w:rsidR="00DC01F7" w:rsidRPr="00BF0946">
        <w:rPr>
          <w:rFonts w:eastAsia="仿宋"/>
          <w:color w:val="000000"/>
          <w:sz w:val="24"/>
        </w:rPr>
        <w:t>PCR</w:t>
      </w:r>
      <w:r w:rsidR="00DC01F7" w:rsidRPr="00BF0946">
        <w:rPr>
          <w:rFonts w:eastAsia="仿宋"/>
          <w:color w:val="000000"/>
          <w:sz w:val="24"/>
        </w:rPr>
        <w:t>检测质粒标准品</w:t>
      </w:r>
      <w:r w:rsidR="00DC01F7" w:rsidRPr="00BF0946">
        <w:rPr>
          <w:rFonts w:eastAsia="仿宋"/>
          <w:color w:val="000000"/>
          <w:sz w:val="24"/>
        </w:rPr>
        <w:t>1×10</w:t>
      </w:r>
      <w:r w:rsidR="00FE1895" w:rsidRPr="00BF0946">
        <w:rPr>
          <w:rFonts w:eastAsia="仿宋"/>
          <w:color w:val="000000"/>
          <w:sz w:val="24"/>
          <w:vertAlign w:val="superscript"/>
        </w:rPr>
        <w:t>6</w:t>
      </w:r>
      <w:r w:rsidR="008B1E0B" w:rsidRPr="00BF0946">
        <w:rPr>
          <w:rFonts w:eastAsia="仿宋"/>
          <w:color w:val="000000"/>
          <w:sz w:val="24"/>
          <w:vertAlign w:val="superscript"/>
        </w:rPr>
        <w:t xml:space="preserve"> </w:t>
      </w:r>
      <w:r w:rsidR="008B1E0B" w:rsidRPr="00BF0946">
        <w:rPr>
          <w:rFonts w:eastAsia="仿宋"/>
          <w:color w:val="000000"/>
          <w:sz w:val="24"/>
        </w:rPr>
        <w:t>copies/µL</w:t>
      </w:r>
      <w:r w:rsidR="00DC01F7" w:rsidRPr="00BF0946">
        <w:rPr>
          <w:rFonts w:eastAsia="仿宋"/>
          <w:color w:val="000000"/>
          <w:sz w:val="24"/>
        </w:rPr>
        <w:t>～</w:t>
      </w:r>
      <w:r w:rsidR="00571CC4" w:rsidRPr="00BF0946">
        <w:rPr>
          <w:rFonts w:eastAsia="仿宋"/>
          <w:color w:val="000000"/>
          <w:sz w:val="24"/>
        </w:rPr>
        <w:t>1×10</w:t>
      </w:r>
      <w:r w:rsidR="00FE1895" w:rsidRPr="00BF0946">
        <w:rPr>
          <w:rFonts w:eastAsia="仿宋"/>
          <w:color w:val="000000"/>
          <w:sz w:val="24"/>
          <w:vertAlign w:val="superscript"/>
        </w:rPr>
        <w:t>1</w:t>
      </w:r>
      <w:r w:rsidR="00571CC4" w:rsidRPr="00BF0946">
        <w:rPr>
          <w:rFonts w:eastAsia="仿宋"/>
          <w:color w:val="000000"/>
          <w:sz w:val="24"/>
          <w:vertAlign w:val="superscript"/>
        </w:rPr>
        <w:t xml:space="preserve"> </w:t>
      </w:r>
      <w:r w:rsidR="00857327" w:rsidRPr="00BF0946">
        <w:rPr>
          <w:rFonts w:eastAsia="仿宋"/>
          <w:color w:val="000000"/>
          <w:sz w:val="24"/>
        </w:rPr>
        <w:t>copies/µL</w:t>
      </w:r>
      <w:r w:rsidR="00DC01F7" w:rsidRPr="00BF0946">
        <w:rPr>
          <w:rFonts w:eastAsia="仿宋"/>
          <w:color w:val="000000"/>
          <w:sz w:val="24"/>
        </w:rPr>
        <w:t>，在</w:t>
      </w:r>
      <w:r w:rsidR="008B1E0B" w:rsidRPr="00BF0946">
        <w:rPr>
          <w:rFonts w:eastAsia="仿宋"/>
          <w:color w:val="000000"/>
          <w:sz w:val="24"/>
        </w:rPr>
        <w:t>1×10</w:t>
      </w:r>
      <w:r w:rsidR="008B1E0B" w:rsidRPr="00BF0946">
        <w:rPr>
          <w:rFonts w:eastAsia="仿宋"/>
          <w:color w:val="000000"/>
          <w:sz w:val="24"/>
          <w:vertAlign w:val="superscript"/>
        </w:rPr>
        <w:t>1</w:t>
      </w:r>
      <w:r w:rsidR="008B1E0B" w:rsidRPr="00BF0946">
        <w:rPr>
          <w:rFonts w:eastAsia="仿宋"/>
          <w:color w:val="000000"/>
          <w:sz w:val="24"/>
        </w:rPr>
        <w:t xml:space="preserve"> copies/µL</w:t>
      </w:r>
      <w:r w:rsidR="00DC01F7" w:rsidRPr="00BF0946">
        <w:rPr>
          <w:rFonts w:eastAsia="仿宋"/>
          <w:color w:val="000000"/>
          <w:sz w:val="24"/>
        </w:rPr>
        <w:t>浓度的标准品能扩增</w:t>
      </w:r>
      <w:r w:rsidR="00554511" w:rsidRPr="00BF0946">
        <w:rPr>
          <w:rFonts w:eastAsia="仿宋"/>
          <w:color w:val="000000"/>
          <w:sz w:val="24"/>
        </w:rPr>
        <w:t>出</w:t>
      </w:r>
      <w:r w:rsidR="00DC01F7" w:rsidRPr="00BF0946">
        <w:rPr>
          <w:rFonts w:eastAsia="仿宋"/>
          <w:color w:val="000000"/>
          <w:sz w:val="24"/>
        </w:rPr>
        <w:t>可见</w:t>
      </w:r>
      <w:r w:rsidR="00554511" w:rsidRPr="00BF0946">
        <w:rPr>
          <w:rFonts w:eastAsia="仿宋"/>
          <w:color w:val="000000"/>
          <w:sz w:val="24"/>
        </w:rPr>
        <w:t>的</w:t>
      </w:r>
      <w:r w:rsidR="00DC01F7" w:rsidRPr="00BF0946">
        <w:rPr>
          <w:rFonts w:eastAsia="仿宋"/>
          <w:color w:val="000000"/>
          <w:sz w:val="24"/>
        </w:rPr>
        <w:t>目的</w:t>
      </w:r>
      <w:r w:rsidR="00554511" w:rsidRPr="00BF0946">
        <w:rPr>
          <w:rFonts w:eastAsia="仿宋"/>
          <w:color w:val="000000"/>
          <w:sz w:val="24"/>
        </w:rPr>
        <w:t>片段</w:t>
      </w:r>
      <w:r w:rsidR="00A328DA" w:rsidRPr="00BF0946">
        <w:rPr>
          <w:rFonts w:eastAsia="仿宋"/>
          <w:color w:val="000000"/>
          <w:sz w:val="24"/>
        </w:rPr>
        <w:t>，即检测限约为</w:t>
      </w:r>
      <w:r w:rsidR="008B1E0B" w:rsidRPr="00BF0946">
        <w:rPr>
          <w:rFonts w:eastAsia="仿宋"/>
          <w:color w:val="000000"/>
          <w:sz w:val="24"/>
        </w:rPr>
        <w:t>10 copies/µL</w:t>
      </w:r>
      <w:r w:rsidR="00DC01F7" w:rsidRPr="00BF0946">
        <w:rPr>
          <w:rFonts w:eastAsia="仿宋"/>
          <w:color w:val="000000"/>
          <w:sz w:val="24"/>
        </w:rPr>
        <w:t>。结果表明本方法用于对</w:t>
      </w:r>
      <w:proofErr w:type="gramStart"/>
      <w:r w:rsidR="008B1E0B" w:rsidRPr="00BF0946">
        <w:rPr>
          <w:rFonts w:eastAsia="仿宋"/>
          <w:color w:val="000000"/>
          <w:sz w:val="24"/>
        </w:rPr>
        <w:t>丝状网尾</w:t>
      </w:r>
      <w:proofErr w:type="gramEnd"/>
      <w:r w:rsidR="008B1E0B" w:rsidRPr="00BF0946">
        <w:rPr>
          <w:rFonts w:eastAsia="仿宋"/>
          <w:color w:val="000000"/>
          <w:sz w:val="24"/>
        </w:rPr>
        <w:t>线虫</w:t>
      </w:r>
      <w:r w:rsidR="00DC01F7" w:rsidRPr="00BF0946">
        <w:rPr>
          <w:rFonts w:eastAsia="仿宋"/>
          <w:color w:val="000000"/>
          <w:sz w:val="24"/>
        </w:rPr>
        <w:t>进行</w:t>
      </w:r>
      <w:r w:rsidR="00DC01F7" w:rsidRPr="00BF0946">
        <w:rPr>
          <w:rFonts w:eastAsia="仿宋"/>
          <w:color w:val="000000"/>
          <w:sz w:val="24"/>
        </w:rPr>
        <w:t>PCR</w:t>
      </w:r>
      <w:r w:rsidR="00DC01F7" w:rsidRPr="00BF0946">
        <w:rPr>
          <w:rFonts w:eastAsia="仿宋"/>
          <w:color w:val="000000"/>
          <w:sz w:val="24"/>
        </w:rPr>
        <w:t>检测，引物</w:t>
      </w:r>
      <w:r w:rsidR="007F4533" w:rsidRPr="007F4533">
        <w:rPr>
          <w:rFonts w:eastAsia="仿宋"/>
          <w:sz w:val="24"/>
        </w:rPr>
        <w:t>GZQDfITS2-CF</w:t>
      </w:r>
      <w:r w:rsidR="007F4533" w:rsidRPr="00BF0946">
        <w:rPr>
          <w:rFonts w:eastAsia="仿宋"/>
          <w:sz w:val="24"/>
        </w:rPr>
        <w:t>/</w:t>
      </w:r>
      <w:r w:rsidR="007F4533" w:rsidRPr="007F4533">
        <w:rPr>
          <w:rFonts w:eastAsia="仿宋"/>
          <w:sz w:val="24"/>
        </w:rPr>
        <w:t>GZQDfITS2-C</w:t>
      </w:r>
      <w:r w:rsidR="007F4533">
        <w:rPr>
          <w:rFonts w:eastAsia="仿宋" w:hint="eastAsia"/>
          <w:sz w:val="24"/>
        </w:rPr>
        <w:t>R</w:t>
      </w:r>
      <w:r w:rsidR="00DC01F7" w:rsidRPr="00BF0946">
        <w:rPr>
          <w:rFonts w:eastAsia="仿宋"/>
          <w:color w:val="000000"/>
          <w:sz w:val="24"/>
        </w:rPr>
        <w:t>敏感性良好。见图</w:t>
      </w:r>
      <w:r w:rsidR="00DC01F7" w:rsidRPr="00BF0946">
        <w:rPr>
          <w:rFonts w:eastAsia="仿宋"/>
          <w:color w:val="000000"/>
          <w:sz w:val="24"/>
        </w:rPr>
        <w:t>2</w:t>
      </w:r>
      <w:r w:rsidR="00DC01F7" w:rsidRPr="00BF0946">
        <w:rPr>
          <w:rFonts w:eastAsia="仿宋"/>
          <w:color w:val="000000"/>
          <w:sz w:val="24"/>
        </w:rPr>
        <w:t>。</w:t>
      </w:r>
    </w:p>
    <w:p w14:paraId="1764497C" w14:textId="77777777" w:rsidR="00A308A0" w:rsidRDefault="00A308A0" w:rsidP="0080403A">
      <w:pPr>
        <w:spacing w:line="360" w:lineRule="auto"/>
        <w:ind w:firstLineChars="200" w:firstLine="480"/>
        <w:rPr>
          <w:rFonts w:eastAsia="仿宋"/>
          <w:color w:val="000000"/>
          <w:sz w:val="24"/>
        </w:rPr>
      </w:pPr>
    </w:p>
    <w:p w14:paraId="3E1529B7" w14:textId="56FFD783" w:rsidR="006715F5" w:rsidRDefault="00554511" w:rsidP="00C6376A">
      <w:pPr>
        <w:spacing w:line="360" w:lineRule="auto"/>
        <w:jc w:val="center"/>
        <w:rPr>
          <w:rFonts w:eastAsia="仿宋"/>
          <w:noProof/>
          <w:color w:val="000000"/>
          <w:sz w:val="24"/>
        </w:rPr>
      </w:pPr>
      <w:r w:rsidRPr="00554511">
        <w:rPr>
          <w:rFonts w:eastAsia="仿宋"/>
          <w:noProof/>
          <w:color w:val="000000"/>
          <w:sz w:val="24"/>
        </w:rPr>
        <w:lastRenderedPageBreak/>
        <w:drawing>
          <wp:inline distT="0" distB="0" distL="0" distR="0" wp14:anchorId="2EA9EAFE" wp14:editId="41A993A0">
            <wp:extent cx="1288800" cy="2160000"/>
            <wp:effectExtent l="0" t="0" r="6985" b="0"/>
            <wp:docPr id="9858149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814931" name=""/>
                    <pic:cNvPicPr/>
                  </pic:nvPicPr>
                  <pic:blipFill>
                    <a:blip r:embed="rId9"/>
                    <a:stretch>
                      <a:fillRect/>
                    </a:stretch>
                  </pic:blipFill>
                  <pic:spPr>
                    <a:xfrm>
                      <a:off x="0" y="0"/>
                      <a:ext cx="1288800" cy="2160000"/>
                    </a:xfrm>
                    <a:prstGeom prst="rect">
                      <a:avLst/>
                    </a:prstGeom>
                  </pic:spPr>
                </pic:pic>
              </a:graphicData>
            </a:graphic>
          </wp:inline>
        </w:drawing>
      </w:r>
    </w:p>
    <w:p w14:paraId="7B6972AC" w14:textId="3EA5AC93" w:rsidR="00035C52" w:rsidRPr="002314A0" w:rsidRDefault="00733CD3" w:rsidP="0080403A">
      <w:pPr>
        <w:jc w:val="center"/>
        <w:rPr>
          <w:rFonts w:eastAsia="仿宋"/>
          <w:b/>
          <w:bCs/>
          <w:noProof/>
          <w:szCs w:val="21"/>
        </w:rPr>
      </w:pPr>
      <w:r w:rsidRPr="002314A0">
        <w:rPr>
          <w:rFonts w:eastAsia="仿宋"/>
          <w:b/>
          <w:bCs/>
          <w:noProof/>
          <w:szCs w:val="21"/>
        </w:rPr>
        <w:t>图</w:t>
      </w:r>
      <w:r w:rsidRPr="002314A0">
        <w:rPr>
          <w:rFonts w:eastAsia="仿宋" w:hint="eastAsia"/>
          <w:b/>
          <w:bCs/>
          <w:noProof/>
          <w:szCs w:val="21"/>
        </w:rPr>
        <w:t xml:space="preserve">2 </w:t>
      </w:r>
      <w:r w:rsidRPr="002314A0">
        <w:rPr>
          <w:rFonts w:eastAsia="仿宋" w:hint="eastAsia"/>
          <w:b/>
          <w:bCs/>
          <w:noProof/>
          <w:szCs w:val="21"/>
        </w:rPr>
        <w:t>丝状网尾线虫</w:t>
      </w:r>
      <w:r w:rsidRPr="002314A0">
        <w:rPr>
          <w:rFonts w:eastAsia="仿宋"/>
          <w:b/>
          <w:bCs/>
          <w:noProof/>
          <w:szCs w:val="21"/>
        </w:rPr>
        <w:t>PCR</w:t>
      </w:r>
      <w:r w:rsidRPr="002314A0">
        <w:rPr>
          <w:rFonts w:eastAsia="仿宋" w:hint="eastAsia"/>
          <w:b/>
          <w:bCs/>
          <w:noProof/>
          <w:szCs w:val="21"/>
        </w:rPr>
        <w:t>敏感</w:t>
      </w:r>
      <w:r w:rsidRPr="002314A0">
        <w:rPr>
          <w:rFonts w:eastAsia="仿宋"/>
          <w:b/>
          <w:bCs/>
          <w:noProof/>
          <w:szCs w:val="21"/>
        </w:rPr>
        <w:t>性</w:t>
      </w:r>
      <w:r w:rsidR="00ED192C" w:rsidRPr="002314A0">
        <w:rPr>
          <w:rFonts w:eastAsia="仿宋" w:hint="eastAsia"/>
          <w:b/>
          <w:bCs/>
          <w:noProof/>
          <w:szCs w:val="21"/>
        </w:rPr>
        <w:t>验证</w:t>
      </w:r>
      <w:r w:rsidRPr="002314A0">
        <w:rPr>
          <w:rFonts w:eastAsia="仿宋"/>
          <w:b/>
          <w:bCs/>
          <w:noProof/>
          <w:szCs w:val="21"/>
        </w:rPr>
        <w:t>结果图</w:t>
      </w:r>
    </w:p>
    <w:p w14:paraId="19FAA4AE" w14:textId="77777777" w:rsidR="0080403A" w:rsidRPr="0080403A" w:rsidRDefault="0080403A" w:rsidP="0080403A">
      <w:pPr>
        <w:jc w:val="center"/>
        <w:rPr>
          <w:rFonts w:eastAsia="仿宋"/>
          <w:b/>
          <w:bCs/>
          <w:noProof/>
          <w:szCs w:val="21"/>
        </w:rPr>
      </w:pPr>
    </w:p>
    <w:p w14:paraId="4518BEDE" w14:textId="78DE9DB1" w:rsidR="00E3453C" w:rsidRPr="00BF0946" w:rsidRDefault="00E3453C" w:rsidP="00E3453C">
      <w:pPr>
        <w:spacing w:line="360" w:lineRule="auto"/>
        <w:rPr>
          <w:rFonts w:eastAsia="仿宋"/>
          <w:color w:val="000000"/>
          <w:sz w:val="24"/>
        </w:rPr>
      </w:pPr>
      <w:r w:rsidRPr="00BF0946">
        <w:rPr>
          <w:rFonts w:eastAsia="仿宋"/>
          <w:color w:val="000000"/>
          <w:sz w:val="24"/>
        </w:rPr>
        <w:t>1.</w:t>
      </w:r>
      <w:r w:rsidR="00787454" w:rsidRPr="00BF0946">
        <w:rPr>
          <w:rFonts w:eastAsia="仿宋"/>
          <w:color w:val="000000"/>
          <w:sz w:val="24"/>
        </w:rPr>
        <w:t>5</w:t>
      </w:r>
      <w:r w:rsidR="00BF0946">
        <w:rPr>
          <w:rFonts w:eastAsia="仿宋" w:hint="eastAsia"/>
          <w:color w:val="000000"/>
          <w:sz w:val="24"/>
        </w:rPr>
        <w:t xml:space="preserve"> </w:t>
      </w:r>
      <w:proofErr w:type="gramStart"/>
      <w:r w:rsidR="00E301AE" w:rsidRPr="00BF0946">
        <w:rPr>
          <w:rFonts w:eastAsia="仿宋"/>
          <w:sz w:val="24"/>
        </w:rPr>
        <w:t>丝状网尾</w:t>
      </w:r>
      <w:proofErr w:type="gramEnd"/>
      <w:r w:rsidR="00E301AE" w:rsidRPr="00BF0946">
        <w:rPr>
          <w:rFonts w:eastAsia="仿宋"/>
          <w:sz w:val="24"/>
        </w:rPr>
        <w:t>线虫</w:t>
      </w:r>
      <w:r w:rsidR="00E301AE" w:rsidRPr="00BF0946">
        <w:rPr>
          <w:rFonts w:eastAsia="仿宋"/>
          <w:color w:val="000000"/>
          <w:sz w:val="24"/>
        </w:rPr>
        <w:t>PCR</w:t>
      </w:r>
      <w:r w:rsidR="00E301AE" w:rsidRPr="00BF0946">
        <w:rPr>
          <w:rFonts w:eastAsia="仿宋"/>
          <w:color w:val="000000"/>
          <w:sz w:val="24"/>
        </w:rPr>
        <w:t>检测方法实际</w:t>
      </w:r>
      <w:r w:rsidR="00DC01F7" w:rsidRPr="00BF0946">
        <w:rPr>
          <w:rFonts w:eastAsia="仿宋"/>
          <w:color w:val="000000"/>
          <w:sz w:val="24"/>
        </w:rPr>
        <w:t>应用</w:t>
      </w:r>
    </w:p>
    <w:p w14:paraId="0A6E6EA0" w14:textId="38ADA9A6" w:rsidR="00DC01F7" w:rsidRPr="00BF0946" w:rsidRDefault="00DC01F7" w:rsidP="00DC01F7">
      <w:pPr>
        <w:spacing w:line="360" w:lineRule="auto"/>
        <w:ind w:firstLineChars="200" w:firstLine="480"/>
        <w:rPr>
          <w:rFonts w:eastAsia="仿宋"/>
          <w:sz w:val="24"/>
        </w:rPr>
      </w:pPr>
      <w:r w:rsidRPr="00BF0946">
        <w:rPr>
          <w:rFonts w:eastAsia="仿宋"/>
          <w:sz w:val="24"/>
        </w:rPr>
        <w:t>提取</w:t>
      </w:r>
      <w:r w:rsidRPr="00BF0946">
        <w:rPr>
          <w:rFonts w:eastAsia="仿宋"/>
          <w:sz w:val="24"/>
        </w:rPr>
        <w:t>2</w:t>
      </w:r>
      <w:r w:rsidR="00754CA1" w:rsidRPr="00BF0946">
        <w:rPr>
          <w:rFonts w:eastAsia="仿宋"/>
          <w:sz w:val="24"/>
        </w:rPr>
        <w:t>00</w:t>
      </w:r>
      <w:r w:rsidR="00754CA1" w:rsidRPr="00BF0946">
        <w:rPr>
          <w:rFonts w:eastAsia="仿宋"/>
          <w:sz w:val="24"/>
        </w:rPr>
        <w:t>份羊血</w:t>
      </w:r>
      <w:r w:rsidRPr="00BF0946">
        <w:rPr>
          <w:rFonts w:eastAsia="仿宋"/>
          <w:sz w:val="24"/>
        </w:rPr>
        <w:t>、</w:t>
      </w:r>
      <w:r w:rsidRPr="00BF0946">
        <w:rPr>
          <w:rFonts w:eastAsia="仿宋"/>
          <w:sz w:val="24"/>
        </w:rPr>
        <w:t>2</w:t>
      </w:r>
      <w:r w:rsidR="00754CA1" w:rsidRPr="00BF0946">
        <w:rPr>
          <w:rFonts w:eastAsia="仿宋"/>
          <w:sz w:val="24"/>
        </w:rPr>
        <w:t>00</w:t>
      </w:r>
      <w:r w:rsidRPr="00BF0946">
        <w:rPr>
          <w:rFonts w:eastAsia="仿宋"/>
          <w:sz w:val="24"/>
        </w:rPr>
        <w:t>份</w:t>
      </w:r>
      <w:r w:rsidR="00270A23" w:rsidRPr="00BF0946">
        <w:rPr>
          <w:rFonts w:eastAsia="仿宋"/>
          <w:sz w:val="24"/>
        </w:rPr>
        <w:t>羊</w:t>
      </w:r>
      <w:proofErr w:type="gramStart"/>
      <w:r w:rsidR="00754CA1" w:rsidRPr="00BF0946">
        <w:rPr>
          <w:rFonts w:eastAsia="仿宋"/>
          <w:sz w:val="24"/>
        </w:rPr>
        <w:t>肛</w:t>
      </w:r>
      <w:proofErr w:type="gramEnd"/>
      <w:r w:rsidR="00754CA1" w:rsidRPr="00BF0946">
        <w:rPr>
          <w:rFonts w:eastAsia="仿宋"/>
          <w:sz w:val="24"/>
        </w:rPr>
        <w:t>拭子、</w:t>
      </w:r>
      <w:r w:rsidR="00270A23" w:rsidRPr="00BF0946">
        <w:rPr>
          <w:rFonts w:eastAsia="仿宋"/>
          <w:sz w:val="24"/>
        </w:rPr>
        <w:t>200</w:t>
      </w:r>
      <w:r w:rsidR="00270A23" w:rsidRPr="00BF0946">
        <w:rPr>
          <w:rFonts w:eastAsia="仿宋"/>
          <w:sz w:val="24"/>
        </w:rPr>
        <w:t>份羊血清</w:t>
      </w:r>
      <w:r w:rsidRPr="00BF0946">
        <w:rPr>
          <w:rFonts w:eastAsia="仿宋"/>
          <w:sz w:val="24"/>
        </w:rPr>
        <w:t>样</w:t>
      </w:r>
      <w:r w:rsidR="00E301AE" w:rsidRPr="00BF0946">
        <w:rPr>
          <w:rFonts w:eastAsia="仿宋"/>
          <w:sz w:val="24"/>
        </w:rPr>
        <w:t>本</w:t>
      </w:r>
      <w:r w:rsidRPr="00BF0946">
        <w:rPr>
          <w:rFonts w:eastAsia="仿宋"/>
          <w:sz w:val="24"/>
        </w:rPr>
        <w:t>DNA</w:t>
      </w:r>
      <w:r w:rsidRPr="00BF0946">
        <w:rPr>
          <w:rFonts w:eastAsia="仿宋"/>
          <w:sz w:val="24"/>
        </w:rPr>
        <w:t>，共</w:t>
      </w:r>
      <w:r w:rsidR="00270A23" w:rsidRPr="00BF0946">
        <w:rPr>
          <w:rFonts w:eastAsia="仿宋"/>
          <w:sz w:val="24"/>
        </w:rPr>
        <w:t>600</w:t>
      </w:r>
      <w:r w:rsidRPr="00BF0946">
        <w:rPr>
          <w:rFonts w:eastAsia="仿宋"/>
          <w:sz w:val="24"/>
        </w:rPr>
        <w:t>份样</w:t>
      </w:r>
      <w:r w:rsidR="00E301AE" w:rsidRPr="00BF0946">
        <w:rPr>
          <w:rFonts w:eastAsia="仿宋"/>
          <w:sz w:val="24"/>
        </w:rPr>
        <w:t>本</w:t>
      </w:r>
      <w:r w:rsidRPr="00BF0946">
        <w:rPr>
          <w:rFonts w:eastAsia="仿宋"/>
          <w:sz w:val="24"/>
        </w:rPr>
        <w:t>，</w:t>
      </w:r>
      <w:r w:rsidRPr="00BF0946">
        <w:rPr>
          <w:rFonts w:eastAsia="仿宋"/>
          <w:color w:val="000000"/>
          <w:sz w:val="24"/>
        </w:rPr>
        <w:t>以</w:t>
      </w:r>
      <w:proofErr w:type="gramStart"/>
      <w:r w:rsidR="00270A23" w:rsidRPr="00BF0946">
        <w:rPr>
          <w:rFonts w:eastAsia="仿宋"/>
          <w:color w:val="000000"/>
          <w:sz w:val="24"/>
        </w:rPr>
        <w:t>丝状网尾</w:t>
      </w:r>
      <w:proofErr w:type="gramEnd"/>
      <w:r w:rsidR="00270A23" w:rsidRPr="00BF0946">
        <w:rPr>
          <w:rFonts w:eastAsia="仿宋"/>
          <w:color w:val="000000"/>
          <w:sz w:val="24"/>
        </w:rPr>
        <w:t>线虫</w:t>
      </w:r>
      <w:r w:rsidRPr="00BF0946">
        <w:rPr>
          <w:rFonts w:eastAsia="仿宋"/>
          <w:color w:val="000000"/>
          <w:sz w:val="24"/>
        </w:rPr>
        <w:t>质粒标准品为阳性对照，</w:t>
      </w:r>
      <w:r w:rsidR="00270A23" w:rsidRPr="00BF0946">
        <w:rPr>
          <w:rFonts w:eastAsia="仿宋"/>
          <w:color w:val="000000"/>
          <w:sz w:val="24"/>
        </w:rPr>
        <w:t>无核酸酶纯</w:t>
      </w:r>
      <w:r w:rsidRPr="00BF0946">
        <w:rPr>
          <w:rFonts w:eastAsia="仿宋"/>
          <w:color w:val="000000"/>
          <w:sz w:val="24"/>
        </w:rPr>
        <w:t>水为</w:t>
      </w:r>
      <w:r w:rsidRPr="00BF0946">
        <w:rPr>
          <w:rFonts w:eastAsia="仿宋"/>
          <w:sz w:val="24"/>
        </w:rPr>
        <w:t>阴性对照，开展</w:t>
      </w:r>
      <w:proofErr w:type="gramStart"/>
      <w:r w:rsidR="00270A23" w:rsidRPr="00BF0946">
        <w:rPr>
          <w:rFonts w:eastAsia="仿宋"/>
          <w:color w:val="000000"/>
          <w:sz w:val="24"/>
        </w:rPr>
        <w:t>丝状网尾</w:t>
      </w:r>
      <w:proofErr w:type="gramEnd"/>
      <w:r w:rsidR="00270A23" w:rsidRPr="00BF0946">
        <w:rPr>
          <w:rFonts w:eastAsia="仿宋"/>
          <w:color w:val="000000"/>
          <w:sz w:val="24"/>
        </w:rPr>
        <w:t>线虫</w:t>
      </w:r>
      <w:r w:rsidRPr="00BF0946">
        <w:rPr>
          <w:rFonts w:eastAsia="仿宋"/>
          <w:sz w:val="24"/>
        </w:rPr>
        <w:t>PCR</w:t>
      </w:r>
      <w:r w:rsidR="00E301AE" w:rsidRPr="00BF0946">
        <w:rPr>
          <w:rFonts w:eastAsia="仿宋"/>
          <w:sz w:val="24"/>
        </w:rPr>
        <w:t>检测方法实际</w:t>
      </w:r>
      <w:r w:rsidRPr="00BF0946">
        <w:rPr>
          <w:rFonts w:eastAsia="仿宋"/>
          <w:sz w:val="24"/>
        </w:rPr>
        <w:t>应用。</w:t>
      </w:r>
    </w:p>
    <w:p w14:paraId="4996A207" w14:textId="7DE60111" w:rsidR="00DC01F7" w:rsidRPr="00BF0946" w:rsidRDefault="00DC01F7" w:rsidP="00DC01F7">
      <w:pPr>
        <w:spacing w:line="360" w:lineRule="auto"/>
        <w:ind w:firstLineChars="200" w:firstLine="480"/>
        <w:rPr>
          <w:rFonts w:eastAsia="仿宋"/>
          <w:sz w:val="24"/>
        </w:rPr>
      </w:pPr>
      <w:r w:rsidRPr="00BF0946">
        <w:rPr>
          <w:rFonts w:eastAsia="仿宋"/>
          <w:sz w:val="24"/>
        </w:rPr>
        <w:t>在</w:t>
      </w:r>
      <w:r w:rsidR="00270A23" w:rsidRPr="00BF0946">
        <w:rPr>
          <w:rFonts w:eastAsia="仿宋"/>
          <w:sz w:val="24"/>
        </w:rPr>
        <w:t>600</w:t>
      </w:r>
      <w:r w:rsidRPr="00BF0946">
        <w:rPr>
          <w:rFonts w:eastAsia="仿宋"/>
          <w:sz w:val="24"/>
        </w:rPr>
        <w:t>份样</w:t>
      </w:r>
      <w:r w:rsidR="00E301AE" w:rsidRPr="00BF0946">
        <w:rPr>
          <w:rFonts w:eastAsia="仿宋"/>
          <w:sz w:val="24"/>
        </w:rPr>
        <w:t>本</w:t>
      </w:r>
      <w:r w:rsidR="00270A23" w:rsidRPr="00BF0946">
        <w:rPr>
          <w:rFonts w:eastAsia="仿宋"/>
          <w:sz w:val="24"/>
        </w:rPr>
        <w:t>有</w:t>
      </w:r>
      <w:r w:rsidR="00270A23" w:rsidRPr="00BF0946">
        <w:rPr>
          <w:rFonts w:eastAsia="仿宋"/>
          <w:sz w:val="24"/>
        </w:rPr>
        <w:t>7</w:t>
      </w:r>
      <w:r w:rsidR="00270A23" w:rsidRPr="00BF0946">
        <w:rPr>
          <w:rFonts w:eastAsia="仿宋"/>
          <w:sz w:val="24"/>
        </w:rPr>
        <w:t>份羊血样</w:t>
      </w:r>
      <w:r w:rsidR="00E301AE" w:rsidRPr="00BF0946">
        <w:rPr>
          <w:rFonts w:eastAsia="仿宋"/>
          <w:sz w:val="24"/>
        </w:rPr>
        <w:t>本</w:t>
      </w:r>
      <w:r w:rsidR="00270A23" w:rsidRPr="00BF0946">
        <w:rPr>
          <w:rFonts w:eastAsia="仿宋"/>
          <w:sz w:val="24"/>
        </w:rPr>
        <w:t>扩增出</w:t>
      </w:r>
      <w:r w:rsidR="003C7EE3" w:rsidRPr="00BF0946">
        <w:rPr>
          <w:rFonts w:eastAsia="仿宋"/>
          <w:color w:val="000000"/>
          <w:sz w:val="24"/>
        </w:rPr>
        <w:t>特异性</w:t>
      </w:r>
      <w:r w:rsidRPr="00BF0946">
        <w:rPr>
          <w:rFonts w:eastAsia="仿宋"/>
          <w:sz w:val="24"/>
        </w:rPr>
        <w:t>目的片段，检测结果</w:t>
      </w:r>
      <w:r w:rsidR="00270A23" w:rsidRPr="00BF0946">
        <w:rPr>
          <w:rFonts w:eastAsia="仿宋"/>
          <w:sz w:val="24"/>
        </w:rPr>
        <w:t>为</w:t>
      </w:r>
      <w:proofErr w:type="gramStart"/>
      <w:r w:rsidR="00270A23" w:rsidRPr="00BF0946">
        <w:rPr>
          <w:rFonts w:eastAsia="仿宋"/>
          <w:color w:val="000000"/>
          <w:sz w:val="24"/>
        </w:rPr>
        <w:t>丝状网尾</w:t>
      </w:r>
      <w:proofErr w:type="gramEnd"/>
      <w:r w:rsidR="00270A23" w:rsidRPr="00BF0946">
        <w:rPr>
          <w:rFonts w:eastAsia="仿宋"/>
          <w:color w:val="000000"/>
          <w:sz w:val="24"/>
        </w:rPr>
        <w:t>线虫核酸阳性</w:t>
      </w:r>
      <w:r w:rsidRPr="00BF0946">
        <w:rPr>
          <w:rFonts w:eastAsia="仿宋"/>
          <w:sz w:val="24"/>
        </w:rPr>
        <w:t>。后续将持续收集更多不同动物、不同类型样本开展检测。见图</w:t>
      </w:r>
      <w:r w:rsidR="006858F1" w:rsidRPr="00BF0946">
        <w:rPr>
          <w:rFonts w:eastAsia="仿宋"/>
          <w:sz w:val="24"/>
        </w:rPr>
        <w:t>3</w:t>
      </w:r>
      <w:r w:rsidRPr="00BF0946">
        <w:rPr>
          <w:rFonts w:eastAsia="仿宋"/>
          <w:sz w:val="24"/>
        </w:rPr>
        <w:t>。</w:t>
      </w:r>
    </w:p>
    <w:p w14:paraId="7AC2C2A9" w14:textId="277592E2" w:rsidR="00DC01F7" w:rsidRDefault="00DC01F7" w:rsidP="00E3453C">
      <w:pPr>
        <w:spacing w:line="360" w:lineRule="auto"/>
        <w:rPr>
          <w:rFonts w:eastAsia="仿宋"/>
          <w:color w:val="000000"/>
          <w:szCs w:val="21"/>
        </w:rPr>
      </w:pPr>
    </w:p>
    <w:p w14:paraId="6D5AA838" w14:textId="1691E880" w:rsidR="006715F5" w:rsidRPr="00270A23" w:rsidRDefault="00D808AE" w:rsidP="00C6376A">
      <w:pPr>
        <w:spacing w:line="360" w:lineRule="auto"/>
        <w:jc w:val="center"/>
        <w:rPr>
          <w:rFonts w:eastAsia="仿宋"/>
          <w:color w:val="000000"/>
          <w:szCs w:val="21"/>
        </w:rPr>
      </w:pPr>
      <w:r w:rsidRPr="00D808AE">
        <w:rPr>
          <w:rFonts w:eastAsia="仿宋"/>
          <w:noProof/>
          <w:color w:val="000000"/>
          <w:szCs w:val="21"/>
        </w:rPr>
        <w:drawing>
          <wp:inline distT="0" distB="0" distL="0" distR="0" wp14:anchorId="5A839401" wp14:editId="21913A38">
            <wp:extent cx="2059200" cy="2160000"/>
            <wp:effectExtent l="0" t="0" r="0" b="0"/>
            <wp:docPr id="1634614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614158" name=""/>
                    <pic:cNvPicPr/>
                  </pic:nvPicPr>
                  <pic:blipFill>
                    <a:blip r:embed="rId10"/>
                    <a:stretch>
                      <a:fillRect/>
                    </a:stretch>
                  </pic:blipFill>
                  <pic:spPr>
                    <a:xfrm>
                      <a:off x="0" y="0"/>
                      <a:ext cx="2059200" cy="2160000"/>
                    </a:xfrm>
                    <a:prstGeom prst="rect">
                      <a:avLst/>
                    </a:prstGeom>
                  </pic:spPr>
                </pic:pic>
              </a:graphicData>
            </a:graphic>
          </wp:inline>
        </w:drawing>
      </w:r>
    </w:p>
    <w:p w14:paraId="71E1579B" w14:textId="5B9361DE" w:rsidR="00270A23" w:rsidRPr="002314A0" w:rsidRDefault="00270A23" w:rsidP="00270A23">
      <w:pPr>
        <w:jc w:val="center"/>
        <w:rPr>
          <w:rFonts w:eastAsia="仿宋"/>
          <w:b/>
          <w:bCs/>
          <w:noProof/>
          <w:szCs w:val="21"/>
        </w:rPr>
      </w:pPr>
      <w:r w:rsidRPr="002314A0">
        <w:rPr>
          <w:rFonts w:eastAsia="仿宋"/>
          <w:b/>
          <w:bCs/>
          <w:noProof/>
          <w:szCs w:val="21"/>
        </w:rPr>
        <w:t>图</w:t>
      </w:r>
      <w:r w:rsidRPr="002314A0">
        <w:rPr>
          <w:rFonts w:eastAsia="仿宋" w:hint="eastAsia"/>
          <w:b/>
          <w:bCs/>
          <w:noProof/>
          <w:szCs w:val="21"/>
        </w:rPr>
        <w:t xml:space="preserve">3 </w:t>
      </w:r>
      <w:r w:rsidRPr="002314A0">
        <w:rPr>
          <w:rFonts w:eastAsia="仿宋" w:hint="eastAsia"/>
          <w:b/>
          <w:bCs/>
          <w:noProof/>
          <w:szCs w:val="21"/>
        </w:rPr>
        <w:t>丝状网尾线虫</w:t>
      </w:r>
      <w:r w:rsidRPr="002314A0">
        <w:rPr>
          <w:rFonts w:eastAsia="仿宋"/>
          <w:b/>
          <w:bCs/>
          <w:noProof/>
          <w:szCs w:val="21"/>
        </w:rPr>
        <w:t>PCR</w:t>
      </w:r>
      <w:r w:rsidR="00E301AE" w:rsidRPr="002314A0">
        <w:rPr>
          <w:rFonts w:eastAsia="仿宋" w:hint="eastAsia"/>
          <w:b/>
          <w:bCs/>
          <w:noProof/>
          <w:szCs w:val="21"/>
        </w:rPr>
        <w:t>检测方法实际</w:t>
      </w:r>
      <w:r w:rsidR="00CD710F" w:rsidRPr="002314A0">
        <w:rPr>
          <w:rFonts w:eastAsia="仿宋"/>
          <w:b/>
          <w:bCs/>
          <w:noProof/>
          <w:szCs w:val="21"/>
        </w:rPr>
        <w:t>应用</w:t>
      </w:r>
      <w:r w:rsidRPr="002314A0">
        <w:rPr>
          <w:rFonts w:eastAsia="仿宋"/>
          <w:b/>
          <w:bCs/>
          <w:noProof/>
          <w:szCs w:val="21"/>
        </w:rPr>
        <w:t>结果图</w:t>
      </w:r>
    </w:p>
    <w:bookmarkEnd w:id="1"/>
    <w:p w14:paraId="5BC39D0A" w14:textId="1267F4C8" w:rsidR="00270A23" w:rsidRDefault="00270A23" w:rsidP="00E3453C">
      <w:pPr>
        <w:spacing w:line="360" w:lineRule="auto"/>
        <w:rPr>
          <w:rFonts w:eastAsia="仿宋"/>
          <w:color w:val="000000"/>
          <w:szCs w:val="21"/>
        </w:rPr>
      </w:pPr>
    </w:p>
    <w:p w14:paraId="18D80EC7" w14:textId="770DC4BA" w:rsidR="005C3B36" w:rsidRPr="007962B9" w:rsidRDefault="005C3B36" w:rsidP="00E3453C">
      <w:pPr>
        <w:spacing w:line="360" w:lineRule="auto"/>
        <w:rPr>
          <w:rFonts w:eastAsia="仿宋"/>
          <w:b/>
          <w:bCs/>
          <w:color w:val="000000"/>
          <w:sz w:val="24"/>
        </w:rPr>
      </w:pPr>
      <w:bookmarkStart w:id="10" w:name="_Hlk209962428"/>
      <w:r w:rsidRPr="007962B9">
        <w:rPr>
          <w:rFonts w:eastAsia="仿宋" w:hint="eastAsia"/>
          <w:b/>
          <w:bCs/>
          <w:color w:val="000000"/>
          <w:sz w:val="24"/>
        </w:rPr>
        <w:t>参考文献：</w:t>
      </w:r>
    </w:p>
    <w:p w14:paraId="75A4134B" w14:textId="398E24D1" w:rsidR="003704DE" w:rsidRPr="00A8653D" w:rsidRDefault="005C3B36" w:rsidP="00893445">
      <w:pPr>
        <w:spacing w:line="360" w:lineRule="auto"/>
        <w:ind w:left="420" w:hangingChars="200" w:hanging="420"/>
        <w:rPr>
          <w:rFonts w:eastAsia="仿宋_GB2312"/>
          <w:szCs w:val="21"/>
        </w:rPr>
      </w:pPr>
      <w:r w:rsidRPr="00A8653D">
        <w:rPr>
          <w:szCs w:val="21"/>
        </w:rPr>
        <w:t>[1]</w:t>
      </w:r>
      <w:r w:rsidR="00DB133E" w:rsidRPr="00A8653D">
        <w:rPr>
          <w:rFonts w:hint="eastAsia"/>
          <w:szCs w:val="21"/>
        </w:rPr>
        <w:t xml:space="preserve"> </w:t>
      </w:r>
      <w:r w:rsidR="003704DE" w:rsidRPr="00A8653D">
        <w:rPr>
          <w:szCs w:val="21"/>
        </w:rPr>
        <w:t xml:space="preserve">de Macedo LO, Lima TARF, </w:t>
      </w:r>
      <w:proofErr w:type="spellStart"/>
      <w:r w:rsidR="003704DE" w:rsidRPr="00A8653D">
        <w:rPr>
          <w:szCs w:val="21"/>
        </w:rPr>
        <w:t>Verocai</w:t>
      </w:r>
      <w:proofErr w:type="spellEnd"/>
      <w:r w:rsidR="003704DE" w:rsidRPr="00A8653D">
        <w:rPr>
          <w:szCs w:val="21"/>
        </w:rPr>
        <w:t xml:space="preserve"> GG, </w:t>
      </w:r>
      <w:r w:rsidR="00DB133E" w:rsidRPr="00A8653D">
        <w:rPr>
          <w:rFonts w:hint="eastAsia"/>
          <w:szCs w:val="21"/>
        </w:rPr>
        <w:t>et al</w:t>
      </w:r>
      <w:r w:rsidR="003704DE" w:rsidRPr="00A8653D">
        <w:rPr>
          <w:szCs w:val="21"/>
        </w:rPr>
        <w:t xml:space="preserve">. </w:t>
      </w:r>
      <w:bookmarkStart w:id="11" w:name="OLE_LINK18"/>
      <w:r w:rsidR="003704DE" w:rsidRPr="00A8653D">
        <w:rPr>
          <w:szCs w:val="21"/>
        </w:rPr>
        <w:fldChar w:fldCharType="begin"/>
      </w:r>
      <w:r w:rsidR="003704DE" w:rsidRPr="00A8653D">
        <w:rPr>
          <w:szCs w:val="21"/>
        </w:rPr>
        <w:instrText>HYPERLINK "https://pubmed.ncbi.nlm.nih.gov/34879956/"</w:instrText>
      </w:r>
      <w:r w:rsidR="003704DE" w:rsidRPr="00A8653D">
        <w:rPr>
          <w:szCs w:val="21"/>
        </w:rPr>
      </w:r>
      <w:r w:rsidR="003704DE" w:rsidRPr="00A8653D">
        <w:rPr>
          <w:szCs w:val="21"/>
        </w:rPr>
        <w:fldChar w:fldCharType="separate"/>
      </w:r>
      <w:r w:rsidR="003704DE" w:rsidRPr="00A8653D">
        <w:rPr>
          <w:rStyle w:val="af0"/>
          <w:color w:val="auto"/>
          <w:szCs w:val="21"/>
          <w:u w:val="none"/>
        </w:rPr>
        <w:t>Lungworms in ruminants from Brazil: A retrospective epidemiological study over four decades</w:t>
      </w:r>
      <w:r w:rsidR="00384162" w:rsidRPr="00A8653D">
        <w:rPr>
          <w:rStyle w:val="af0"/>
          <w:rFonts w:hint="eastAsia"/>
          <w:color w:val="auto"/>
          <w:szCs w:val="21"/>
          <w:u w:val="none"/>
        </w:rPr>
        <w:t xml:space="preserve"> </w:t>
      </w:r>
      <w:r w:rsidR="006A738E" w:rsidRPr="00A8653D">
        <w:rPr>
          <w:rFonts w:hint="eastAsia"/>
          <w:szCs w:val="21"/>
        </w:rPr>
        <w:t>[J]</w:t>
      </w:r>
      <w:r w:rsidR="003704DE" w:rsidRPr="00A8653D">
        <w:rPr>
          <w:rStyle w:val="af0"/>
          <w:color w:val="auto"/>
          <w:szCs w:val="21"/>
          <w:u w:val="none"/>
        </w:rPr>
        <w:t>.</w:t>
      </w:r>
      <w:r w:rsidR="003704DE" w:rsidRPr="00A8653D">
        <w:rPr>
          <w:szCs w:val="21"/>
        </w:rPr>
        <w:fldChar w:fldCharType="end"/>
      </w:r>
      <w:bookmarkEnd w:id="11"/>
      <w:r w:rsidR="003704DE" w:rsidRPr="00A8653D">
        <w:rPr>
          <w:szCs w:val="21"/>
        </w:rPr>
        <w:t xml:space="preserve"> Vet </w:t>
      </w:r>
      <w:proofErr w:type="spellStart"/>
      <w:r w:rsidR="003704DE" w:rsidRPr="00A8653D">
        <w:rPr>
          <w:szCs w:val="21"/>
        </w:rPr>
        <w:t>Parasitol</w:t>
      </w:r>
      <w:proofErr w:type="spellEnd"/>
      <w:r w:rsidR="003704DE" w:rsidRPr="00A8653D">
        <w:rPr>
          <w:szCs w:val="21"/>
        </w:rPr>
        <w:t xml:space="preserve"> Reg Stud Reports. </w:t>
      </w:r>
      <w:r w:rsidR="00893445" w:rsidRPr="00A8653D">
        <w:rPr>
          <w:szCs w:val="21"/>
        </w:rPr>
        <w:t>2021</w:t>
      </w:r>
      <w:r w:rsidR="0041547F" w:rsidRPr="00A8653D">
        <w:rPr>
          <w:rFonts w:hint="eastAsia"/>
          <w:szCs w:val="21"/>
        </w:rPr>
        <w:t>;</w:t>
      </w:r>
      <w:r w:rsidR="00384162" w:rsidRPr="00A8653D">
        <w:rPr>
          <w:rFonts w:hint="eastAsia"/>
          <w:szCs w:val="21"/>
        </w:rPr>
        <w:t xml:space="preserve"> </w:t>
      </w:r>
      <w:r w:rsidR="003704DE" w:rsidRPr="00A8653D">
        <w:rPr>
          <w:szCs w:val="21"/>
        </w:rPr>
        <w:t>26:</w:t>
      </w:r>
      <w:r w:rsidR="00384162" w:rsidRPr="00A8653D">
        <w:rPr>
          <w:rFonts w:hint="eastAsia"/>
          <w:szCs w:val="21"/>
        </w:rPr>
        <w:t xml:space="preserve"> </w:t>
      </w:r>
      <w:r w:rsidR="003704DE" w:rsidRPr="00A8653D">
        <w:rPr>
          <w:szCs w:val="21"/>
        </w:rPr>
        <w:t>100645.</w:t>
      </w:r>
    </w:p>
    <w:p w14:paraId="7FBF6FE7" w14:textId="1D27373A" w:rsidR="003704DE" w:rsidRPr="00A8653D" w:rsidRDefault="001A32AE" w:rsidP="00DB133E">
      <w:pPr>
        <w:spacing w:line="360" w:lineRule="auto"/>
        <w:ind w:left="420" w:hangingChars="200" w:hanging="420"/>
        <w:rPr>
          <w:rFonts w:eastAsia="仿宋_GB2312"/>
          <w:szCs w:val="21"/>
        </w:rPr>
      </w:pPr>
      <w:r w:rsidRPr="00A8653D">
        <w:rPr>
          <w:rFonts w:eastAsia="仿宋_GB2312" w:hint="eastAsia"/>
          <w:szCs w:val="21"/>
        </w:rPr>
        <w:t xml:space="preserve">[2] </w:t>
      </w:r>
      <w:bookmarkStart w:id="12" w:name="OLE_LINK81"/>
      <w:proofErr w:type="spellStart"/>
      <w:r w:rsidR="003704DE" w:rsidRPr="00A8653D">
        <w:rPr>
          <w:szCs w:val="21"/>
        </w:rPr>
        <w:t>Mohtasebi</w:t>
      </w:r>
      <w:bookmarkEnd w:id="12"/>
      <w:proofErr w:type="spellEnd"/>
      <w:r w:rsidR="003704DE" w:rsidRPr="00A8653D">
        <w:rPr>
          <w:szCs w:val="21"/>
        </w:rPr>
        <w:t xml:space="preserve"> S, </w:t>
      </w:r>
      <w:proofErr w:type="spellStart"/>
      <w:r w:rsidR="003704DE" w:rsidRPr="00A8653D">
        <w:rPr>
          <w:szCs w:val="21"/>
        </w:rPr>
        <w:t>Sazmand</w:t>
      </w:r>
      <w:proofErr w:type="spellEnd"/>
      <w:r w:rsidR="003704DE" w:rsidRPr="00A8653D">
        <w:rPr>
          <w:szCs w:val="21"/>
        </w:rPr>
        <w:t xml:space="preserve"> A, Zafari S, </w:t>
      </w:r>
      <w:r w:rsidR="00DB133E" w:rsidRPr="00A8653D">
        <w:rPr>
          <w:rFonts w:hint="eastAsia"/>
          <w:szCs w:val="21"/>
        </w:rPr>
        <w:t>et al</w:t>
      </w:r>
      <w:r w:rsidR="003704DE" w:rsidRPr="00A8653D">
        <w:rPr>
          <w:szCs w:val="21"/>
        </w:rPr>
        <w:t xml:space="preserve">. </w:t>
      </w:r>
      <w:hyperlink r:id="rId11" w:history="1">
        <w:r w:rsidR="003704DE" w:rsidRPr="00A8653D">
          <w:rPr>
            <w:rStyle w:val="af0"/>
            <w:color w:val="auto"/>
            <w:szCs w:val="21"/>
            <w:u w:val="none"/>
          </w:rPr>
          <w:t xml:space="preserve">Lungworms of non-ruminant terrestrial mammals and </w:t>
        </w:r>
        <w:r w:rsidR="003704DE" w:rsidRPr="00A8653D">
          <w:rPr>
            <w:rStyle w:val="af0"/>
            <w:color w:val="auto"/>
            <w:szCs w:val="21"/>
            <w:u w:val="none"/>
          </w:rPr>
          <w:lastRenderedPageBreak/>
          <w:t>humans in Iran</w:t>
        </w:r>
        <w:r w:rsidR="00384162" w:rsidRPr="00A8653D">
          <w:rPr>
            <w:rStyle w:val="af0"/>
            <w:rFonts w:hint="eastAsia"/>
            <w:color w:val="auto"/>
            <w:szCs w:val="21"/>
            <w:u w:val="none"/>
          </w:rPr>
          <w:t xml:space="preserve"> </w:t>
        </w:r>
        <w:r w:rsidR="006A738E" w:rsidRPr="00A8653D">
          <w:rPr>
            <w:rFonts w:hint="eastAsia"/>
            <w:szCs w:val="21"/>
          </w:rPr>
          <w:t>[J]</w:t>
        </w:r>
        <w:r w:rsidR="003704DE" w:rsidRPr="00A8653D">
          <w:rPr>
            <w:rStyle w:val="af0"/>
            <w:color w:val="auto"/>
            <w:szCs w:val="21"/>
            <w:u w:val="none"/>
          </w:rPr>
          <w:t>.</w:t>
        </w:r>
      </w:hyperlink>
      <w:r w:rsidR="003704DE" w:rsidRPr="00A8653D">
        <w:rPr>
          <w:szCs w:val="21"/>
        </w:rPr>
        <w:t xml:space="preserve"> Pathogens. </w:t>
      </w:r>
      <w:r w:rsidR="00DB133E" w:rsidRPr="00A8653D">
        <w:rPr>
          <w:szCs w:val="21"/>
        </w:rPr>
        <w:t>2023</w:t>
      </w:r>
      <w:r w:rsidR="0041547F" w:rsidRPr="00A8653D">
        <w:rPr>
          <w:rFonts w:hint="eastAsia"/>
          <w:szCs w:val="21"/>
        </w:rPr>
        <w:t>;</w:t>
      </w:r>
      <w:r w:rsidR="00384162" w:rsidRPr="00A8653D">
        <w:rPr>
          <w:rFonts w:hint="eastAsia"/>
          <w:szCs w:val="21"/>
        </w:rPr>
        <w:t xml:space="preserve"> </w:t>
      </w:r>
      <w:r w:rsidR="003704DE" w:rsidRPr="00A8653D">
        <w:rPr>
          <w:szCs w:val="21"/>
        </w:rPr>
        <w:t>12(6):</w:t>
      </w:r>
      <w:r w:rsidR="00384162" w:rsidRPr="00A8653D">
        <w:rPr>
          <w:rFonts w:hint="eastAsia"/>
          <w:szCs w:val="21"/>
        </w:rPr>
        <w:t xml:space="preserve"> </w:t>
      </w:r>
      <w:r w:rsidR="003704DE" w:rsidRPr="00A8653D">
        <w:rPr>
          <w:szCs w:val="21"/>
        </w:rPr>
        <w:t>759.</w:t>
      </w:r>
    </w:p>
    <w:p w14:paraId="569F9D3D" w14:textId="047E629F" w:rsidR="003704DE" w:rsidRPr="00A8653D" w:rsidRDefault="001A32AE" w:rsidP="00DB133E">
      <w:pPr>
        <w:spacing w:line="360" w:lineRule="auto"/>
        <w:ind w:left="420" w:hangingChars="200" w:hanging="420"/>
        <w:rPr>
          <w:rFonts w:eastAsia="仿宋_GB2312"/>
          <w:szCs w:val="21"/>
        </w:rPr>
      </w:pPr>
      <w:r w:rsidRPr="00A8653D">
        <w:rPr>
          <w:rFonts w:eastAsia="仿宋_GB2312" w:hint="eastAsia"/>
          <w:szCs w:val="21"/>
        </w:rPr>
        <w:t>[3]</w:t>
      </w:r>
      <w:r w:rsidR="00DB133E" w:rsidRPr="00A8653D">
        <w:rPr>
          <w:rFonts w:eastAsia="仿宋_GB2312" w:hint="eastAsia"/>
          <w:szCs w:val="21"/>
        </w:rPr>
        <w:t xml:space="preserve"> </w:t>
      </w:r>
      <w:r w:rsidR="003704DE" w:rsidRPr="00A8653D">
        <w:rPr>
          <w:szCs w:val="21"/>
        </w:rPr>
        <w:t xml:space="preserve">Ayalew L, Fréchette JL, Malo R, </w:t>
      </w:r>
      <w:r w:rsidR="00DB133E" w:rsidRPr="00A8653D">
        <w:rPr>
          <w:rFonts w:hint="eastAsia"/>
          <w:szCs w:val="21"/>
        </w:rPr>
        <w:t>et al</w:t>
      </w:r>
      <w:r w:rsidR="003704DE" w:rsidRPr="00A8653D">
        <w:rPr>
          <w:szCs w:val="21"/>
        </w:rPr>
        <w:t xml:space="preserve">. </w:t>
      </w:r>
      <w:hyperlink r:id="rId12" w:history="1">
        <w:r w:rsidR="003704DE" w:rsidRPr="00A8653D">
          <w:rPr>
            <w:rStyle w:val="af0"/>
            <w:color w:val="auto"/>
            <w:szCs w:val="21"/>
            <w:u w:val="none"/>
          </w:rPr>
          <w:t>Seasonal fluctuation and inhibited development of populations of</w:t>
        </w:r>
        <w:r w:rsidR="00384162" w:rsidRPr="00A8653D">
          <w:rPr>
            <w:rStyle w:val="af0"/>
            <w:rFonts w:hint="eastAsia"/>
            <w:color w:val="auto"/>
            <w:szCs w:val="21"/>
            <w:u w:val="none"/>
          </w:rPr>
          <w:t xml:space="preserve"> </w:t>
        </w:r>
        <w:r w:rsidR="003704DE" w:rsidRPr="00A8653D">
          <w:rPr>
            <w:rStyle w:val="af0"/>
            <w:i/>
            <w:iCs/>
            <w:color w:val="auto"/>
            <w:szCs w:val="21"/>
            <w:u w:val="none"/>
          </w:rPr>
          <w:t>Dictyocaulus</w:t>
        </w:r>
        <w:r w:rsidR="00384162" w:rsidRPr="00A8653D">
          <w:rPr>
            <w:rStyle w:val="af0"/>
            <w:rFonts w:hint="eastAsia"/>
            <w:i/>
            <w:iCs/>
            <w:color w:val="auto"/>
            <w:szCs w:val="21"/>
            <w:u w:val="none"/>
          </w:rPr>
          <w:t xml:space="preserve"> </w:t>
        </w:r>
        <w:r w:rsidR="003704DE" w:rsidRPr="00A8653D">
          <w:rPr>
            <w:rStyle w:val="af0"/>
            <w:i/>
            <w:iCs/>
            <w:color w:val="auto"/>
            <w:szCs w:val="21"/>
            <w:u w:val="none"/>
          </w:rPr>
          <w:t>filaria</w:t>
        </w:r>
        <w:r w:rsidR="00384162" w:rsidRPr="00A8653D">
          <w:rPr>
            <w:rStyle w:val="af0"/>
            <w:rFonts w:hint="eastAsia"/>
            <w:color w:val="auto"/>
            <w:szCs w:val="21"/>
            <w:u w:val="none"/>
          </w:rPr>
          <w:t xml:space="preserve"> </w:t>
        </w:r>
        <w:r w:rsidR="003704DE" w:rsidRPr="00A8653D">
          <w:rPr>
            <w:rStyle w:val="af0"/>
            <w:color w:val="auto"/>
            <w:szCs w:val="21"/>
            <w:u w:val="none"/>
          </w:rPr>
          <w:t>in ewes and lambs</w:t>
        </w:r>
        <w:r w:rsidR="00384162" w:rsidRPr="00A8653D">
          <w:rPr>
            <w:rStyle w:val="af0"/>
            <w:rFonts w:hint="eastAsia"/>
            <w:color w:val="auto"/>
            <w:szCs w:val="21"/>
            <w:u w:val="none"/>
          </w:rPr>
          <w:t xml:space="preserve"> </w:t>
        </w:r>
        <w:r w:rsidR="006A738E" w:rsidRPr="00A8653D">
          <w:rPr>
            <w:rFonts w:hint="eastAsia"/>
            <w:szCs w:val="21"/>
          </w:rPr>
          <w:t>[J]</w:t>
        </w:r>
        <w:r w:rsidR="003704DE" w:rsidRPr="00A8653D">
          <w:rPr>
            <w:rStyle w:val="af0"/>
            <w:color w:val="auto"/>
            <w:szCs w:val="21"/>
            <w:u w:val="none"/>
          </w:rPr>
          <w:t>.</w:t>
        </w:r>
      </w:hyperlink>
      <w:r w:rsidR="003704DE" w:rsidRPr="00A8653D">
        <w:rPr>
          <w:szCs w:val="21"/>
        </w:rPr>
        <w:t xml:space="preserve"> Can J Comp Med.</w:t>
      </w:r>
      <w:r w:rsidR="00DB133E" w:rsidRPr="00A8653D">
        <w:rPr>
          <w:szCs w:val="21"/>
        </w:rPr>
        <w:t xml:space="preserve"> 1974</w:t>
      </w:r>
      <w:r w:rsidR="0041547F" w:rsidRPr="00A8653D">
        <w:rPr>
          <w:rFonts w:hint="eastAsia"/>
          <w:szCs w:val="21"/>
        </w:rPr>
        <w:t>;</w:t>
      </w:r>
      <w:r w:rsidR="00384162" w:rsidRPr="00A8653D">
        <w:rPr>
          <w:rFonts w:hint="eastAsia"/>
          <w:szCs w:val="21"/>
        </w:rPr>
        <w:t xml:space="preserve"> </w:t>
      </w:r>
      <w:r w:rsidR="003704DE" w:rsidRPr="00A8653D">
        <w:rPr>
          <w:szCs w:val="21"/>
        </w:rPr>
        <w:t>38(4):</w:t>
      </w:r>
      <w:r w:rsidR="00384162" w:rsidRPr="00A8653D">
        <w:rPr>
          <w:rFonts w:hint="eastAsia"/>
          <w:szCs w:val="21"/>
        </w:rPr>
        <w:t xml:space="preserve"> </w:t>
      </w:r>
      <w:r w:rsidR="003704DE" w:rsidRPr="00A8653D">
        <w:rPr>
          <w:szCs w:val="21"/>
        </w:rPr>
        <w:t>448-456</w:t>
      </w:r>
    </w:p>
    <w:p w14:paraId="38422F2D" w14:textId="70BD463D" w:rsidR="003704DE" w:rsidRPr="00A8653D" w:rsidRDefault="001A32AE" w:rsidP="00DB133E">
      <w:pPr>
        <w:spacing w:line="360" w:lineRule="auto"/>
        <w:ind w:left="420" w:hangingChars="200" w:hanging="420"/>
        <w:rPr>
          <w:rFonts w:eastAsia="仿宋_GB2312"/>
          <w:szCs w:val="21"/>
        </w:rPr>
      </w:pPr>
      <w:r w:rsidRPr="00A8653D">
        <w:rPr>
          <w:rFonts w:eastAsia="仿宋_GB2312" w:hint="eastAsia"/>
          <w:szCs w:val="21"/>
        </w:rPr>
        <w:t xml:space="preserve">[4] </w:t>
      </w:r>
      <w:r w:rsidR="003704DE" w:rsidRPr="00A8653D">
        <w:rPr>
          <w:szCs w:val="21"/>
        </w:rPr>
        <w:t xml:space="preserve">Mangiola S, Young ND, Sternberg PW, et al. Analysis of the transcriptome of adult </w:t>
      </w:r>
      <w:bookmarkStart w:id="13" w:name="OLE_LINK67"/>
      <w:proofErr w:type="spellStart"/>
      <w:r w:rsidR="003704DE" w:rsidRPr="00A8653D">
        <w:rPr>
          <w:i/>
          <w:iCs/>
          <w:szCs w:val="21"/>
        </w:rPr>
        <w:t>Dictyocaulus</w:t>
      </w:r>
      <w:proofErr w:type="spellEnd"/>
      <w:r w:rsidR="003704DE" w:rsidRPr="00A8653D">
        <w:rPr>
          <w:i/>
          <w:iCs/>
          <w:szCs w:val="21"/>
        </w:rPr>
        <w:t xml:space="preserve"> filaria</w:t>
      </w:r>
      <w:bookmarkEnd w:id="13"/>
      <w:r w:rsidR="003704DE" w:rsidRPr="00A8653D">
        <w:rPr>
          <w:szCs w:val="21"/>
        </w:rPr>
        <w:t xml:space="preserve"> and comparison with </w:t>
      </w:r>
      <w:proofErr w:type="spellStart"/>
      <w:r w:rsidR="003704DE" w:rsidRPr="00A8653D">
        <w:rPr>
          <w:i/>
          <w:iCs/>
          <w:szCs w:val="21"/>
        </w:rPr>
        <w:t>Dictyocaulus</w:t>
      </w:r>
      <w:proofErr w:type="spellEnd"/>
      <w:r w:rsidR="003704DE" w:rsidRPr="00A8653D">
        <w:rPr>
          <w:i/>
          <w:iCs/>
          <w:szCs w:val="21"/>
        </w:rPr>
        <w:t xml:space="preserve"> </w:t>
      </w:r>
      <w:proofErr w:type="spellStart"/>
      <w:r w:rsidR="003704DE" w:rsidRPr="00A8653D">
        <w:rPr>
          <w:i/>
          <w:iCs/>
          <w:szCs w:val="21"/>
        </w:rPr>
        <w:t>viviparus</w:t>
      </w:r>
      <w:proofErr w:type="spellEnd"/>
      <w:r w:rsidR="003704DE" w:rsidRPr="00A8653D">
        <w:rPr>
          <w:szCs w:val="21"/>
        </w:rPr>
        <w:t>, with a focus on molecules involved in host-parasite interactions</w:t>
      </w:r>
      <w:r w:rsidR="00384162" w:rsidRPr="00A8653D">
        <w:rPr>
          <w:rFonts w:hint="eastAsia"/>
          <w:szCs w:val="21"/>
        </w:rPr>
        <w:t xml:space="preserve"> </w:t>
      </w:r>
      <w:r w:rsidR="006A738E" w:rsidRPr="00A8653D">
        <w:rPr>
          <w:rFonts w:hint="eastAsia"/>
          <w:szCs w:val="21"/>
        </w:rPr>
        <w:t>[J]</w:t>
      </w:r>
      <w:r w:rsidR="003704DE" w:rsidRPr="00A8653D">
        <w:rPr>
          <w:szCs w:val="21"/>
        </w:rPr>
        <w:t xml:space="preserve">. Int J </w:t>
      </w:r>
      <w:proofErr w:type="spellStart"/>
      <w:r w:rsidR="003704DE" w:rsidRPr="00A8653D">
        <w:rPr>
          <w:szCs w:val="21"/>
        </w:rPr>
        <w:t>Parasitol</w:t>
      </w:r>
      <w:proofErr w:type="spellEnd"/>
      <w:r w:rsidR="003704DE" w:rsidRPr="00A8653D">
        <w:rPr>
          <w:szCs w:val="21"/>
        </w:rPr>
        <w:t xml:space="preserve">. </w:t>
      </w:r>
      <w:r w:rsidR="00DB133E" w:rsidRPr="00A8653D">
        <w:rPr>
          <w:szCs w:val="21"/>
        </w:rPr>
        <w:t>2014</w:t>
      </w:r>
      <w:r w:rsidR="0041547F" w:rsidRPr="00A8653D">
        <w:rPr>
          <w:rFonts w:hint="eastAsia"/>
          <w:szCs w:val="21"/>
        </w:rPr>
        <w:t>;</w:t>
      </w:r>
      <w:r w:rsidR="00384162" w:rsidRPr="00A8653D">
        <w:rPr>
          <w:rFonts w:hint="eastAsia"/>
          <w:szCs w:val="21"/>
        </w:rPr>
        <w:t xml:space="preserve"> </w:t>
      </w:r>
      <w:r w:rsidR="003704DE" w:rsidRPr="00A8653D">
        <w:rPr>
          <w:szCs w:val="21"/>
        </w:rPr>
        <w:t>44(3-4):</w:t>
      </w:r>
      <w:r w:rsidR="00384162" w:rsidRPr="00A8653D">
        <w:rPr>
          <w:rFonts w:hint="eastAsia"/>
          <w:szCs w:val="21"/>
        </w:rPr>
        <w:t xml:space="preserve"> </w:t>
      </w:r>
      <w:r w:rsidR="003704DE" w:rsidRPr="00A8653D">
        <w:rPr>
          <w:szCs w:val="21"/>
        </w:rPr>
        <w:t>251-261.</w:t>
      </w:r>
    </w:p>
    <w:p w14:paraId="1DD4AB66" w14:textId="5852E350" w:rsidR="003704DE" w:rsidRPr="00A8653D" w:rsidRDefault="001A32AE" w:rsidP="00DB133E">
      <w:pPr>
        <w:spacing w:line="360" w:lineRule="auto"/>
        <w:ind w:left="420" w:hangingChars="200" w:hanging="420"/>
        <w:rPr>
          <w:rFonts w:eastAsia="仿宋_GB2312"/>
          <w:szCs w:val="21"/>
        </w:rPr>
      </w:pPr>
      <w:r w:rsidRPr="00A8653D">
        <w:rPr>
          <w:rFonts w:eastAsia="仿宋_GB2312" w:hint="eastAsia"/>
          <w:szCs w:val="21"/>
        </w:rPr>
        <w:t>[5]</w:t>
      </w:r>
      <w:r w:rsidR="00DB133E" w:rsidRPr="00A8653D">
        <w:rPr>
          <w:rFonts w:eastAsia="仿宋_GB2312" w:hint="eastAsia"/>
          <w:szCs w:val="21"/>
        </w:rPr>
        <w:t xml:space="preserve"> </w:t>
      </w:r>
      <w:hyperlink r:id="rId13" w:history="1">
        <w:r w:rsidR="003704DE" w:rsidRPr="00A8653D">
          <w:rPr>
            <w:rStyle w:val="af0"/>
            <w:color w:val="auto"/>
            <w:szCs w:val="21"/>
            <w:u w:val="none"/>
          </w:rPr>
          <w:t>Gomez-Puerta LA, Angulo-Tisoc JM, Pacheco JI. The vicuna (</w:t>
        </w:r>
        <w:r w:rsidR="003704DE" w:rsidRPr="00A8653D">
          <w:rPr>
            <w:rStyle w:val="af0"/>
            <w:i/>
            <w:iCs/>
            <w:color w:val="auto"/>
            <w:szCs w:val="21"/>
            <w:u w:val="none"/>
          </w:rPr>
          <w:t>Vicugna vicugna</w:t>
        </w:r>
        <w:r w:rsidR="003704DE" w:rsidRPr="00A8653D">
          <w:rPr>
            <w:rStyle w:val="af0"/>
            <w:color w:val="auto"/>
            <w:szCs w:val="21"/>
            <w:u w:val="none"/>
          </w:rPr>
          <w:t>) as a natural host of</w:t>
        </w:r>
        <w:r w:rsidR="0023484E" w:rsidRPr="00A8653D">
          <w:rPr>
            <w:rStyle w:val="af0"/>
            <w:rFonts w:hint="eastAsia"/>
            <w:color w:val="auto"/>
            <w:szCs w:val="21"/>
            <w:u w:val="none"/>
          </w:rPr>
          <w:t xml:space="preserve"> </w:t>
        </w:r>
        <w:r w:rsidR="003704DE" w:rsidRPr="00A8653D">
          <w:rPr>
            <w:rStyle w:val="af0"/>
            <w:i/>
            <w:iCs/>
            <w:color w:val="auto"/>
            <w:szCs w:val="21"/>
            <w:u w:val="none"/>
          </w:rPr>
          <w:t>Dictyocaulus</w:t>
        </w:r>
        <w:r w:rsidR="0023484E" w:rsidRPr="00A8653D">
          <w:rPr>
            <w:rStyle w:val="af0"/>
            <w:rFonts w:hint="eastAsia"/>
            <w:i/>
            <w:iCs/>
            <w:color w:val="auto"/>
            <w:szCs w:val="21"/>
            <w:u w:val="none"/>
          </w:rPr>
          <w:t xml:space="preserve"> </w:t>
        </w:r>
        <w:r w:rsidR="003704DE" w:rsidRPr="00A8653D">
          <w:rPr>
            <w:rStyle w:val="af0"/>
            <w:i/>
            <w:iCs/>
            <w:color w:val="auto"/>
            <w:szCs w:val="21"/>
            <w:u w:val="none"/>
          </w:rPr>
          <w:t>filaria</w:t>
        </w:r>
        <w:r w:rsidR="0023484E" w:rsidRPr="00A8653D">
          <w:rPr>
            <w:rStyle w:val="af0"/>
            <w:rFonts w:hint="eastAsia"/>
            <w:color w:val="auto"/>
            <w:szCs w:val="21"/>
            <w:u w:val="none"/>
          </w:rPr>
          <w:t xml:space="preserve"> </w:t>
        </w:r>
        <w:r w:rsidR="003704DE" w:rsidRPr="00A8653D">
          <w:rPr>
            <w:rStyle w:val="af0"/>
            <w:color w:val="auto"/>
            <w:szCs w:val="21"/>
            <w:u w:val="none"/>
          </w:rPr>
          <w:t>in Peru</w:t>
        </w:r>
        <w:r w:rsidR="00384162" w:rsidRPr="00A8653D">
          <w:rPr>
            <w:rStyle w:val="af0"/>
            <w:rFonts w:hint="eastAsia"/>
            <w:color w:val="auto"/>
            <w:szCs w:val="21"/>
            <w:u w:val="none"/>
          </w:rPr>
          <w:t xml:space="preserve"> </w:t>
        </w:r>
        <w:r w:rsidR="006A738E" w:rsidRPr="00A8653D">
          <w:rPr>
            <w:rFonts w:hint="eastAsia"/>
            <w:szCs w:val="21"/>
          </w:rPr>
          <w:t>[J]</w:t>
        </w:r>
        <w:r w:rsidR="003704DE" w:rsidRPr="00A8653D">
          <w:rPr>
            <w:rStyle w:val="af0"/>
            <w:color w:val="auto"/>
            <w:szCs w:val="21"/>
            <w:u w:val="none"/>
          </w:rPr>
          <w:t>.</w:t>
        </w:r>
      </w:hyperlink>
      <w:r w:rsidR="003704DE" w:rsidRPr="00A8653D">
        <w:rPr>
          <w:szCs w:val="21"/>
        </w:rPr>
        <w:t xml:space="preserve"> </w:t>
      </w:r>
      <w:proofErr w:type="spellStart"/>
      <w:r w:rsidR="003704DE" w:rsidRPr="00A8653D">
        <w:rPr>
          <w:szCs w:val="21"/>
        </w:rPr>
        <w:t>Parasitol</w:t>
      </w:r>
      <w:proofErr w:type="spellEnd"/>
      <w:r w:rsidR="003704DE" w:rsidRPr="00A8653D">
        <w:rPr>
          <w:szCs w:val="21"/>
        </w:rPr>
        <w:t xml:space="preserve"> Int. </w:t>
      </w:r>
      <w:r w:rsidR="00DB133E" w:rsidRPr="00A8653D">
        <w:rPr>
          <w:szCs w:val="21"/>
        </w:rPr>
        <w:t>2024</w:t>
      </w:r>
      <w:r w:rsidR="0041547F" w:rsidRPr="00A8653D">
        <w:rPr>
          <w:rFonts w:hint="eastAsia"/>
          <w:szCs w:val="21"/>
        </w:rPr>
        <w:t>;</w:t>
      </w:r>
      <w:r w:rsidR="00384162" w:rsidRPr="00A8653D">
        <w:rPr>
          <w:rFonts w:hint="eastAsia"/>
          <w:szCs w:val="21"/>
        </w:rPr>
        <w:t xml:space="preserve"> </w:t>
      </w:r>
      <w:r w:rsidR="003704DE" w:rsidRPr="00A8653D">
        <w:rPr>
          <w:szCs w:val="21"/>
        </w:rPr>
        <w:t>101:</w:t>
      </w:r>
      <w:r w:rsidR="00384162" w:rsidRPr="00A8653D">
        <w:rPr>
          <w:rFonts w:hint="eastAsia"/>
          <w:szCs w:val="21"/>
        </w:rPr>
        <w:t xml:space="preserve"> </w:t>
      </w:r>
      <w:r w:rsidR="003704DE" w:rsidRPr="00A8653D">
        <w:rPr>
          <w:szCs w:val="21"/>
        </w:rPr>
        <w:t>102897.</w:t>
      </w:r>
    </w:p>
    <w:p w14:paraId="6831FAA3" w14:textId="7EE751CB" w:rsidR="00CC4C1D" w:rsidRPr="00A8653D" w:rsidRDefault="001A32AE" w:rsidP="00DB133E">
      <w:pPr>
        <w:spacing w:line="360" w:lineRule="auto"/>
        <w:ind w:left="420" w:hangingChars="200" w:hanging="420"/>
        <w:rPr>
          <w:rFonts w:eastAsia="仿宋_GB2312"/>
          <w:szCs w:val="21"/>
        </w:rPr>
      </w:pPr>
      <w:r w:rsidRPr="00A8653D">
        <w:rPr>
          <w:rFonts w:eastAsia="仿宋_GB2312" w:hint="eastAsia"/>
          <w:szCs w:val="21"/>
        </w:rPr>
        <w:t>[6]</w:t>
      </w:r>
      <w:r w:rsidR="00DB133E" w:rsidRPr="00A8653D">
        <w:rPr>
          <w:rFonts w:eastAsia="仿宋_GB2312" w:hint="eastAsia"/>
          <w:szCs w:val="21"/>
        </w:rPr>
        <w:t xml:space="preserve"> </w:t>
      </w:r>
      <w:r w:rsidR="00CC4C1D" w:rsidRPr="00A8653D">
        <w:rPr>
          <w:szCs w:val="21"/>
        </w:rPr>
        <w:t xml:space="preserve">Parfitt JW, Sinclair IJ. Cross resistance to </w:t>
      </w:r>
      <w:proofErr w:type="spellStart"/>
      <w:r w:rsidR="00CC4C1D" w:rsidRPr="00A8653D">
        <w:rPr>
          <w:i/>
          <w:iCs/>
          <w:szCs w:val="21"/>
        </w:rPr>
        <w:t>Dictyocaulus</w:t>
      </w:r>
      <w:proofErr w:type="spellEnd"/>
      <w:r w:rsidR="00CC4C1D" w:rsidRPr="00A8653D">
        <w:rPr>
          <w:i/>
          <w:iCs/>
          <w:szCs w:val="21"/>
        </w:rPr>
        <w:t xml:space="preserve"> </w:t>
      </w:r>
      <w:proofErr w:type="spellStart"/>
      <w:r w:rsidR="00CC4C1D" w:rsidRPr="00A8653D">
        <w:rPr>
          <w:i/>
          <w:iCs/>
          <w:szCs w:val="21"/>
        </w:rPr>
        <w:t>viviparus</w:t>
      </w:r>
      <w:proofErr w:type="spellEnd"/>
      <w:r w:rsidR="00CC4C1D" w:rsidRPr="00A8653D">
        <w:rPr>
          <w:szCs w:val="21"/>
        </w:rPr>
        <w:t xml:space="preserve"> produced by </w:t>
      </w:r>
      <w:proofErr w:type="spellStart"/>
      <w:r w:rsidR="00CC4C1D" w:rsidRPr="00A8653D">
        <w:rPr>
          <w:i/>
          <w:iCs/>
          <w:szCs w:val="21"/>
        </w:rPr>
        <w:t>Dictyocaulus</w:t>
      </w:r>
      <w:proofErr w:type="spellEnd"/>
      <w:r w:rsidR="00CC4C1D" w:rsidRPr="00A8653D">
        <w:rPr>
          <w:i/>
          <w:iCs/>
          <w:szCs w:val="21"/>
        </w:rPr>
        <w:t xml:space="preserve"> filaria</w:t>
      </w:r>
      <w:r w:rsidR="00CC4C1D" w:rsidRPr="00A8653D">
        <w:rPr>
          <w:szCs w:val="21"/>
        </w:rPr>
        <w:t xml:space="preserve"> infections in calves</w:t>
      </w:r>
      <w:r w:rsidR="00384162" w:rsidRPr="00A8653D">
        <w:rPr>
          <w:rFonts w:hint="eastAsia"/>
          <w:szCs w:val="21"/>
        </w:rPr>
        <w:t xml:space="preserve"> </w:t>
      </w:r>
      <w:r w:rsidR="006A738E" w:rsidRPr="00A8653D">
        <w:rPr>
          <w:rFonts w:hint="eastAsia"/>
          <w:szCs w:val="21"/>
        </w:rPr>
        <w:t>[J]</w:t>
      </w:r>
      <w:r w:rsidR="00CC4C1D" w:rsidRPr="00A8653D">
        <w:rPr>
          <w:szCs w:val="21"/>
        </w:rPr>
        <w:t xml:space="preserve">. Res Vet Sci. </w:t>
      </w:r>
      <w:r w:rsidR="00DB133E" w:rsidRPr="00A8653D">
        <w:rPr>
          <w:szCs w:val="21"/>
        </w:rPr>
        <w:t>1967</w:t>
      </w:r>
      <w:r w:rsidR="0041547F" w:rsidRPr="00A8653D">
        <w:rPr>
          <w:rFonts w:hint="eastAsia"/>
          <w:szCs w:val="21"/>
        </w:rPr>
        <w:t>;</w:t>
      </w:r>
      <w:r w:rsidR="00384162" w:rsidRPr="00A8653D">
        <w:rPr>
          <w:rFonts w:hint="eastAsia"/>
          <w:szCs w:val="21"/>
        </w:rPr>
        <w:t xml:space="preserve"> </w:t>
      </w:r>
      <w:r w:rsidR="00CC4C1D" w:rsidRPr="00A8653D">
        <w:rPr>
          <w:szCs w:val="21"/>
        </w:rPr>
        <w:t>8(1):</w:t>
      </w:r>
      <w:r w:rsidR="00384162" w:rsidRPr="00A8653D">
        <w:rPr>
          <w:rFonts w:hint="eastAsia"/>
          <w:szCs w:val="21"/>
        </w:rPr>
        <w:t xml:space="preserve"> </w:t>
      </w:r>
      <w:r w:rsidR="00CC4C1D" w:rsidRPr="00A8653D">
        <w:rPr>
          <w:szCs w:val="21"/>
        </w:rPr>
        <w:t>6-13</w:t>
      </w:r>
    </w:p>
    <w:p w14:paraId="32AA54FF" w14:textId="5E94D87F" w:rsidR="00CC4C1D" w:rsidRPr="00A8653D" w:rsidRDefault="001A32AE" w:rsidP="00DB133E">
      <w:pPr>
        <w:spacing w:line="360" w:lineRule="auto"/>
        <w:ind w:left="420" w:hangingChars="200" w:hanging="420"/>
        <w:rPr>
          <w:rFonts w:eastAsia="仿宋_GB2312"/>
          <w:color w:val="000000" w:themeColor="text1"/>
          <w:szCs w:val="21"/>
        </w:rPr>
      </w:pPr>
      <w:r w:rsidRPr="00A8653D">
        <w:rPr>
          <w:rFonts w:eastAsia="仿宋_GB2312" w:hint="eastAsia"/>
          <w:szCs w:val="21"/>
        </w:rPr>
        <w:t xml:space="preserve">[7] </w:t>
      </w:r>
      <w:hyperlink r:id="rId14" w:history="1">
        <w:bookmarkStart w:id="14" w:name="OLE_LINK88"/>
        <w:r w:rsidR="00CC4C1D" w:rsidRPr="00A8653D">
          <w:rPr>
            <w:rStyle w:val="af0"/>
            <w:color w:val="000000" w:themeColor="text1"/>
            <w:szCs w:val="21"/>
            <w:u w:val="none"/>
          </w:rPr>
          <w:t>Höglund</w:t>
        </w:r>
        <w:bookmarkEnd w:id="14"/>
        <w:r w:rsidR="00CC4C1D" w:rsidRPr="00A8653D">
          <w:rPr>
            <w:rStyle w:val="af0"/>
            <w:color w:val="000000" w:themeColor="text1"/>
            <w:szCs w:val="21"/>
            <w:u w:val="none"/>
          </w:rPr>
          <w:t xml:space="preserve"> J, Wilhelmsson E, Christensson D, </w:t>
        </w:r>
        <w:r w:rsidR="00DB133E" w:rsidRPr="00A8653D">
          <w:rPr>
            <w:rStyle w:val="af0"/>
            <w:rFonts w:hint="eastAsia"/>
            <w:color w:val="000000" w:themeColor="text1"/>
            <w:szCs w:val="21"/>
            <w:u w:val="none"/>
          </w:rPr>
          <w:t>et al</w:t>
        </w:r>
        <w:r w:rsidR="00CC4C1D" w:rsidRPr="00A8653D">
          <w:rPr>
            <w:rStyle w:val="af0"/>
            <w:color w:val="000000" w:themeColor="text1"/>
            <w:szCs w:val="21"/>
            <w:u w:val="none"/>
          </w:rPr>
          <w:t>. ITS2 sequences of</w:t>
        </w:r>
        <w:r w:rsidR="0023484E" w:rsidRPr="00A8653D">
          <w:rPr>
            <w:rStyle w:val="af0"/>
            <w:rFonts w:hint="eastAsia"/>
            <w:color w:val="000000" w:themeColor="text1"/>
            <w:szCs w:val="21"/>
            <w:u w:val="none"/>
          </w:rPr>
          <w:t xml:space="preserve"> </w:t>
        </w:r>
        <w:r w:rsidR="00CC4C1D" w:rsidRPr="00A8653D">
          <w:rPr>
            <w:rStyle w:val="af0"/>
            <w:color w:val="000000" w:themeColor="text1"/>
            <w:szCs w:val="21"/>
            <w:u w:val="none"/>
          </w:rPr>
          <w:t>Dictyocaulus</w:t>
        </w:r>
        <w:r w:rsidR="0023484E" w:rsidRPr="00A8653D">
          <w:rPr>
            <w:rStyle w:val="af0"/>
            <w:rFonts w:hint="eastAsia"/>
            <w:color w:val="000000" w:themeColor="text1"/>
            <w:szCs w:val="21"/>
            <w:u w:val="none"/>
          </w:rPr>
          <w:t xml:space="preserve"> </w:t>
        </w:r>
        <w:r w:rsidR="00CC4C1D" w:rsidRPr="00A8653D">
          <w:rPr>
            <w:rStyle w:val="af0"/>
            <w:color w:val="000000" w:themeColor="text1"/>
            <w:szCs w:val="21"/>
            <w:u w:val="none"/>
          </w:rPr>
          <w:t>species from cattle, roe deer and moose in Sweden: molecular evidence for a new species</w:t>
        </w:r>
        <w:r w:rsidR="00384162" w:rsidRPr="00A8653D">
          <w:rPr>
            <w:rStyle w:val="af0"/>
            <w:rFonts w:hint="eastAsia"/>
            <w:color w:val="000000" w:themeColor="text1"/>
            <w:szCs w:val="21"/>
            <w:u w:val="none"/>
          </w:rPr>
          <w:t xml:space="preserve"> </w:t>
        </w:r>
        <w:r w:rsidR="0041547F" w:rsidRPr="00A8653D">
          <w:rPr>
            <w:rFonts w:hint="eastAsia"/>
            <w:szCs w:val="21"/>
          </w:rPr>
          <w:t>[J]</w:t>
        </w:r>
        <w:r w:rsidR="00CC4C1D" w:rsidRPr="00A8653D">
          <w:rPr>
            <w:rStyle w:val="af0"/>
            <w:color w:val="000000" w:themeColor="text1"/>
            <w:szCs w:val="21"/>
            <w:u w:val="none"/>
          </w:rPr>
          <w:t>.</w:t>
        </w:r>
      </w:hyperlink>
      <w:r w:rsidR="00CC4C1D" w:rsidRPr="00A8653D">
        <w:rPr>
          <w:color w:val="000000" w:themeColor="text1"/>
          <w:szCs w:val="21"/>
        </w:rPr>
        <w:t xml:space="preserve"> Int J </w:t>
      </w:r>
      <w:proofErr w:type="spellStart"/>
      <w:r w:rsidR="00CC4C1D" w:rsidRPr="00A8653D">
        <w:rPr>
          <w:color w:val="000000" w:themeColor="text1"/>
          <w:szCs w:val="21"/>
        </w:rPr>
        <w:t>Parasitol</w:t>
      </w:r>
      <w:proofErr w:type="spellEnd"/>
      <w:r w:rsidR="00CC4C1D" w:rsidRPr="00A8653D">
        <w:rPr>
          <w:color w:val="000000" w:themeColor="text1"/>
          <w:szCs w:val="21"/>
        </w:rPr>
        <w:t xml:space="preserve">. </w:t>
      </w:r>
      <w:r w:rsidR="00DB133E" w:rsidRPr="00A8653D">
        <w:rPr>
          <w:color w:val="000000" w:themeColor="text1"/>
          <w:szCs w:val="21"/>
        </w:rPr>
        <w:t>1999</w:t>
      </w:r>
      <w:r w:rsidR="0041547F" w:rsidRPr="00A8653D">
        <w:rPr>
          <w:rFonts w:hint="eastAsia"/>
          <w:color w:val="000000" w:themeColor="text1"/>
          <w:szCs w:val="21"/>
        </w:rPr>
        <w:t>;</w:t>
      </w:r>
      <w:r w:rsidR="00384162" w:rsidRPr="00A8653D">
        <w:rPr>
          <w:rFonts w:hint="eastAsia"/>
          <w:color w:val="000000" w:themeColor="text1"/>
          <w:szCs w:val="21"/>
        </w:rPr>
        <w:t xml:space="preserve"> </w:t>
      </w:r>
      <w:r w:rsidR="00CC4C1D" w:rsidRPr="00A8653D">
        <w:rPr>
          <w:color w:val="000000" w:themeColor="text1"/>
          <w:szCs w:val="21"/>
        </w:rPr>
        <w:t>29(4):</w:t>
      </w:r>
      <w:r w:rsidR="00384162" w:rsidRPr="00A8653D">
        <w:rPr>
          <w:rFonts w:hint="eastAsia"/>
          <w:color w:val="000000" w:themeColor="text1"/>
          <w:szCs w:val="21"/>
        </w:rPr>
        <w:t xml:space="preserve"> </w:t>
      </w:r>
      <w:r w:rsidR="00CC4C1D" w:rsidRPr="00A8653D">
        <w:rPr>
          <w:color w:val="000000" w:themeColor="text1"/>
          <w:szCs w:val="21"/>
        </w:rPr>
        <w:t>607-611.</w:t>
      </w:r>
    </w:p>
    <w:p w14:paraId="0828B187" w14:textId="0F42690A" w:rsidR="00FB0ED9" w:rsidRPr="00A8653D" w:rsidRDefault="001A32AE" w:rsidP="00DB133E">
      <w:pPr>
        <w:spacing w:line="360" w:lineRule="auto"/>
        <w:ind w:left="420" w:hangingChars="200" w:hanging="420"/>
        <w:rPr>
          <w:rFonts w:eastAsia="仿宋_GB2312"/>
          <w:szCs w:val="21"/>
        </w:rPr>
      </w:pPr>
      <w:r w:rsidRPr="00A8653D">
        <w:rPr>
          <w:rFonts w:eastAsia="仿宋_GB2312" w:hint="eastAsia"/>
          <w:szCs w:val="21"/>
        </w:rPr>
        <w:t>[8]</w:t>
      </w:r>
      <w:r w:rsidR="00DB133E" w:rsidRPr="00A8653D">
        <w:rPr>
          <w:rFonts w:eastAsia="仿宋_GB2312" w:hint="eastAsia"/>
          <w:szCs w:val="21"/>
        </w:rPr>
        <w:t xml:space="preserve"> </w:t>
      </w:r>
      <w:r w:rsidR="00FB0ED9" w:rsidRPr="00A8653D">
        <w:rPr>
          <w:rFonts w:eastAsia="微软雅黑"/>
          <w:color w:val="000000" w:themeColor="text1"/>
          <w:szCs w:val="21"/>
        </w:rPr>
        <w:t xml:space="preserve">Divina BP, Wilhelmsson E, </w:t>
      </w:r>
      <w:proofErr w:type="spellStart"/>
      <w:r w:rsidR="00FB0ED9" w:rsidRPr="00A8653D">
        <w:rPr>
          <w:rFonts w:eastAsia="微软雅黑"/>
          <w:color w:val="000000" w:themeColor="text1"/>
          <w:szCs w:val="21"/>
        </w:rPr>
        <w:t>Mörner</w:t>
      </w:r>
      <w:proofErr w:type="spellEnd"/>
      <w:r w:rsidR="00FB0ED9" w:rsidRPr="00A8653D">
        <w:rPr>
          <w:rFonts w:eastAsia="微软雅黑"/>
          <w:color w:val="000000" w:themeColor="text1"/>
          <w:szCs w:val="21"/>
        </w:rPr>
        <w:t xml:space="preserve"> T, </w:t>
      </w:r>
      <w:r w:rsidR="00650715" w:rsidRPr="00A8653D">
        <w:rPr>
          <w:rFonts w:eastAsia="微软雅黑" w:hint="eastAsia"/>
          <w:color w:val="000000" w:themeColor="text1"/>
          <w:szCs w:val="21"/>
        </w:rPr>
        <w:t>et al</w:t>
      </w:r>
      <w:r w:rsidR="00FB0ED9" w:rsidRPr="00A8653D">
        <w:rPr>
          <w:rFonts w:eastAsia="微软雅黑"/>
          <w:color w:val="000000" w:themeColor="text1"/>
          <w:szCs w:val="21"/>
        </w:rPr>
        <w:t>.</w:t>
      </w:r>
      <w:r w:rsidR="00FB0ED9" w:rsidRPr="00A8653D">
        <w:rPr>
          <w:rFonts w:hint="eastAsia"/>
          <w:color w:val="000000" w:themeColor="text1"/>
          <w:szCs w:val="21"/>
        </w:rPr>
        <w:t xml:space="preserve"> </w:t>
      </w:r>
      <w:hyperlink r:id="rId15" w:history="1">
        <w:r w:rsidR="00FB0ED9" w:rsidRPr="00A8653D">
          <w:rPr>
            <w:color w:val="000000" w:themeColor="text1"/>
            <w:szCs w:val="21"/>
          </w:rPr>
          <w:t>Molecular identification and prevalence of Dictyocaulus spp. (Trichostrongyloidea: Dictyocaulidae) in Swedish semi-domestic and free-living cervids</w:t>
        </w:r>
        <w:r w:rsidR="00384162" w:rsidRPr="00A8653D">
          <w:rPr>
            <w:rFonts w:hint="eastAsia"/>
            <w:color w:val="000000" w:themeColor="text1"/>
            <w:szCs w:val="21"/>
          </w:rPr>
          <w:t xml:space="preserve"> </w:t>
        </w:r>
        <w:r w:rsidR="0041547F" w:rsidRPr="00A8653D">
          <w:rPr>
            <w:rFonts w:hint="eastAsia"/>
            <w:szCs w:val="21"/>
          </w:rPr>
          <w:t>[J]</w:t>
        </w:r>
        <w:r w:rsidR="00FB0ED9" w:rsidRPr="00A8653D">
          <w:rPr>
            <w:color w:val="000000" w:themeColor="text1"/>
            <w:szCs w:val="21"/>
          </w:rPr>
          <w:t>.</w:t>
        </w:r>
      </w:hyperlink>
      <w:r w:rsidR="00FB0ED9" w:rsidRPr="00A8653D">
        <w:rPr>
          <w:rFonts w:hint="eastAsia"/>
          <w:color w:val="000000" w:themeColor="text1"/>
          <w:szCs w:val="21"/>
        </w:rPr>
        <w:t xml:space="preserve"> </w:t>
      </w:r>
      <w:r w:rsidR="00FB0ED9" w:rsidRPr="00A8653D">
        <w:rPr>
          <w:rFonts w:eastAsia="微软雅黑"/>
          <w:color w:val="000000" w:themeColor="text1"/>
          <w:szCs w:val="21"/>
        </w:rPr>
        <w:t xml:space="preserve">J </w:t>
      </w:r>
      <w:proofErr w:type="spellStart"/>
      <w:r w:rsidR="00FB0ED9" w:rsidRPr="00A8653D">
        <w:rPr>
          <w:rFonts w:eastAsia="微软雅黑"/>
          <w:color w:val="000000" w:themeColor="text1"/>
          <w:szCs w:val="21"/>
        </w:rPr>
        <w:t>Wildl</w:t>
      </w:r>
      <w:proofErr w:type="spellEnd"/>
      <w:r w:rsidR="00FB0ED9" w:rsidRPr="00A8653D">
        <w:rPr>
          <w:rFonts w:eastAsia="微软雅黑"/>
          <w:color w:val="000000" w:themeColor="text1"/>
          <w:szCs w:val="21"/>
        </w:rPr>
        <w:t xml:space="preserve"> Dis. </w:t>
      </w:r>
      <w:r w:rsidR="00DB133E" w:rsidRPr="00A8653D">
        <w:rPr>
          <w:rFonts w:eastAsia="微软雅黑"/>
          <w:color w:val="000000" w:themeColor="text1"/>
          <w:szCs w:val="21"/>
        </w:rPr>
        <w:t>2002</w:t>
      </w:r>
      <w:r w:rsidR="0041547F" w:rsidRPr="00A8653D">
        <w:rPr>
          <w:rFonts w:hint="eastAsia"/>
          <w:color w:val="000000" w:themeColor="text1"/>
          <w:szCs w:val="21"/>
        </w:rPr>
        <w:t>;</w:t>
      </w:r>
      <w:r w:rsidR="00384162" w:rsidRPr="00A8653D">
        <w:rPr>
          <w:rFonts w:hint="eastAsia"/>
          <w:color w:val="000000" w:themeColor="text1"/>
          <w:szCs w:val="21"/>
        </w:rPr>
        <w:t xml:space="preserve"> </w:t>
      </w:r>
      <w:r w:rsidR="00FB0ED9" w:rsidRPr="00A8653D">
        <w:rPr>
          <w:rFonts w:eastAsia="微软雅黑"/>
          <w:color w:val="000000" w:themeColor="text1"/>
          <w:szCs w:val="21"/>
        </w:rPr>
        <w:t>38(4):</w:t>
      </w:r>
      <w:r w:rsidR="00384162" w:rsidRPr="00A8653D">
        <w:rPr>
          <w:rFonts w:eastAsia="微软雅黑" w:hint="eastAsia"/>
          <w:color w:val="000000" w:themeColor="text1"/>
          <w:szCs w:val="21"/>
        </w:rPr>
        <w:t xml:space="preserve"> </w:t>
      </w:r>
      <w:r w:rsidR="00FB0ED9" w:rsidRPr="00A8653D">
        <w:rPr>
          <w:rFonts w:eastAsia="微软雅黑"/>
          <w:color w:val="000000" w:themeColor="text1"/>
          <w:szCs w:val="21"/>
        </w:rPr>
        <w:t>769-</w:t>
      </w:r>
      <w:r w:rsidR="0041547F" w:rsidRPr="00A8653D">
        <w:rPr>
          <w:rFonts w:eastAsia="微软雅黑" w:hint="eastAsia"/>
          <w:color w:val="000000" w:themeColor="text1"/>
          <w:szCs w:val="21"/>
        </w:rPr>
        <w:t>7</w:t>
      </w:r>
      <w:r w:rsidR="00FB0ED9" w:rsidRPr="00A8653D">
        <w:rPr>
          <w:rFonts w:eastAsia="微软雅黑"/>
          <w:color w:val="000000" w:themeColor="text1"/>
          <w:szCs w:val="21"/>
        </w:rPr>
        <w:t>75.</w:t>
      </w:r>
    </w:p>
    <w:p w14:paraId="6C8EBB32" w14:textId="01C46380" w:rsidR="00FB0ED9" w:rsidRPr="00A8653D" w:rsidRDefault="001A32AE" w:rsidP="0023484E">
      <w:pPr>
        <w:spacing w:line="360" w:lineRule="auto"/>
        <w:ind w:left="420" w:hangingChars="200" w:hanging="420"/>
        <w:rPr>
          <w:color w:val="000000" w:themeColor="text1"/>
          <w:szCs w:val="21"/>
        </w:rPr>
      </w:pPr>
      <w:r w:rsidRPr="00A8653D">
        <w:rPr>
          <w:rFonts w:eastAsia="仿宋_GB2312" w:hint="eastAsia"/>
          <w:szCs w:val="21"/>
        </w:rPr>
        <w:t xml:space="preserve">[9] </w:t>
      </w:r>
      <w:bookmarkStart w:id="15" w:name="OLE_LINK93"/>
      <w:proofErr w:type="spellStart"/>
      <w:r w:rsidR="00FB0ED9" w:rsidRPr="00A8653D">
        <w:rPr>
          <w:color w:val="000000" w:themeColor="text1"/>
          <w:szCs w:val="21"/>
        </w:rPr>
        <w:t>Pyziel</w:t>
      </w:r>
      <w:proofErr w:type="spellEnd"/>
      <w:r w:rsidR="00FB0ED9" w:rsidRPr="00A8653D">
        <w:rPr>
          <w:color w:val="000000" w:themeColor="text1"/>
          <w:szCs w:val="21"/>
        </w:rPr>
        <w:t xml:space="preserve"> </w:t>
      </w:r>
      <w:bookmarkEnd w:id="15"/>
      <w:r w:rsidR="00FB0ED9" w:rsidRPr="00A8653D">
        <w:rPr>
          <w:color w:val="000000" w:themeColor="text1"/>
          <w:szCs w:val="21"/>
        </w:rPr>
        <w:t xml:space="preserve">AM, Laskowski Z, Höglund J. </w:t>
      </w:r>
      <w:hyperlink r:id="rId16" w:history="1">
        <w:r w:rsidR="00FB0ED9" w:rsidRPr="00A8653D">
          <w:rPr>
            <w:rStyle w:val="af0"/>
            <w:color w:val="000000" w:themeColor="text1"/>
            <w:szCs w:val="21"/>
            <w:u w:val="none"/>
          </w:rPr>
          <w:t xml:space="preserve">Development of a multiplex PCR for identification of </w:t>
        </w:r>
        <w:bookmarkStart w:id="16" w:name="OLE_LINK16"/>
        <w:r w:rsidR="00FB0ED9" w:rsidRPr="00A8653D">
          <w:rPr>
            <w:rStyle w:val="af0"/>
            <w:color w:val="000000" w:themeColor="text1"/>
            <w:szCs w:val="21"/>
            <w:u w:val="none"/>
          </w:rPr>
          <w:t>Dictyocaulus lungworms</w:t>
        </w:r>
        <w:bookmarkEnd w:id="16"/>
        <w:r w:rsidR="00FB0ED9" w:rsidRPr="00A8653D">
          <w:rPr>
            <w:rStyle w:val="af0"/>
            <w:color w:val="000000" w:themeColor="text1"/>
            <w:szCs w:val="21"/>
            <w:u w:val="none"/>
          </w:rPr>
          <w:t xml:space="preserve"> in domestic and wild ruminants</w:t>
        </w:r>
        <w:r w:rsidR="00384162" w:rsidRPr="00A8653D">
          <w:rPr>
            <w:rStyle w:val="af0"/>
            <w:rFonts w:hint="eastAsia"/>
            <w:color w:val="000000" w:themeColor="text1"/>
            <w:szCs w:val="21"/>
            <w:u w:val="none"/>
          </w:rPr>
          <w:t xml:space="preserve"> </w:t>
        </w:r>
        <w:r w:rsidR="0041547F" w:rsidRPr="00A8653D">
          <w:rPr>
            <w:rFonts w:hint="eastAsia"/>
            <w:szCs w:val="21"/>
          </w:rPr>
          <w:t>[J]</w:t>
        </w:r>
        <w:r w:rsidR="00FB0ED9" w:rsidRPr="00A8653D">
          <w:rPr>
            <w:rStyle w:val="af0"/>
            <w:color w:val="000000" w:themeColor="text1"/>
            <w:szCs w:val="21"/>
            <w:u w:val="none"/>
          </w:rPr>
          <w:t>.</w:t>
        </w:r>
      </w:hyperlink>
      <w:r w:rsidR="00FB0ED9" w:rsidRPr="00A8653D">
        <w:rPr>
          <w:color w:val="000000" w:themeColor="text1"/>
          <w:szCs w:val="21"/>
        </w:rPr>
        <w:t xml:space="preserve"> </w:t>
      </w:r>
      <w:proofErr w:type="spellStart"/>
      <w:r w:rsidR="00FB0ED9" w:rsidRPr="00A8653D">
        <w:rPr>
          <w:color w:val="000000" w:themeColor="text1"/>
          <w:szCs w:val="21"/>
        </w:rPr>
        <w:t>Parasitol</w:t>
      </w:r>
      <w:proofErr w:type="spellEnd"/>
      <w:r w:rsidR="00FB0ED9" w:rsidRPr="00A8653D">
        <w:rPr>
          <w:color w:val="000000" w:themeColor="text1"/>
          <w:szCs w:val="21"/>
        </w:rPr>
        <w:t xml:space="preserve"> Res. </w:t>
      </w:r>
      <w:r w:rsidR="00DB133E" w:rsidRPr="00A8653D">
        <w:rPr>
          <w:color w:val="000000" w:themeColor="text1"/>
          <w:szCs w:val="21"/>
        </w:rPr>
        <w:t>2015</w:t>
      </w:r>
      <w:r w:rsidR="0041547F" w:rsidRPr="00A8653D">
        <w:rPr>
          <w:rFonts w:hint="eastAsia"/>
          <w:color w:val="000000" w:themeColor="text1"/>
          <w:szCs w:val="21"/>
        </w:rPr>
        <w:t>;</w:t>
      </w:r>
      <w:r w:rsidR="00384162" w:rsidRPr="00A8653D">
        <w:rPr>
          <w:rFonts w:hint="eastAsia"/>
          <w:color w:val="000000" w:themeColor="text1"/>
          <w:szCs w:val="21"/>
        </w:rPr>
        <w:t xml:space="preserve"> </w:t>
      </w:r>
      <w:r w:rsidR="00FB0ED9" w:rsidRPr="00A8653D">
        <w:rPr>
          <w:color w:val="000000" w:themeColor="text1"/>
          <w:szCs w:val="21"/>
        </w:rPr>
        <w:t>114(10):</w:t>
      </w:r>
      <w:r w:rsidR="00384162" w:rsidRPr="00A8653D">
        <w:rPr>
          <w:rFonts w:hint="eastAsia"/>
          <w:color w:val="000000" w:themeColor="text1"/>
          <w:szCs w:val="21"/>
        </w:rPr>
        <w:t xml:space="preserve"> </w:t>
      </w:r>
      <w:r w:rsidR="00FB0ED9" w:rsidRPr="00A8653D">
        <w:rPr>
          <w:color w:val="000000" w:themeColor="text1"/>
          <w:szCs w:val="21"/>
        </w:rPr>
        <w:t>3923-</w:t>
      </w:r>
      <w:r w:rsidR="00980117" w:rsidRPr="00A8653D">
        <w:rPr>
          <w:rFonts w:hint="eastAsia"/>
          <w:color w:val="000000" w:themeColor="text1"/>
          <w:szCs w:val="21"/>
        </w:rPr>
        <w:t>392</w:t>
      </w:r>
      <w:r w:rsidR="00FB0ED9" w:rsidRPr="00A8653D">
        <w:rPr>
          <w:color w:val="000000" w:themeColor="text1"/>
          <w:szCs w:val="21"/>
        </w:rPr>
        <w:t>6.</w:t>
      </w:r>
    </w:p>
    <w:p w14:paraId="2C130101" w14:textId="6629E82F" w:rsidR="00263902" w:rsidRPr="00A8653D" w:rsidRDefault="001A32AE" w:rsidP="00263902">
      <w:pPr>
        <w:spacing w:line="360" w:lineRule="auto"/>
        <w:ind w:left="420" w:hangingChars="200" w:hanging="420"/>
        <w:rPr>
          <w:color w:val="000000" w:themeColor="text1"/>
          <w:szCs w:val="21"/>
        </w:rPr>
      </w:pPr>
      <w:r w:rsidRPr="00A8653D">
        <w:rPr>
          <w:rFonts w:eastAsia="仿宋_GB2312" w:hint="eastAsia"/>
          <w:szCs w:val="21"/>
        </w:rPr>
        <w:t>[10]</w:t>
      </w:r>
      <w:bookmarkStart w:id="17" w:name="OLE_LINK100"/>
      <w:r w:rsidR="002567E6" w:rsidRPr="00A8653D">
        <w:rPr>
          <w:rFonts w:eastAsia="仿宋_GB2312" w:hint="eastAsia"/>
          <w:szCs w:val="21"/>
        </w:rPr>
        <w:t xml:space="preserve"> </w:t>
      </w:r>
      <w:r w:rsidR="00FB0ED9" w:rsidRPr="00A8653D">
        <w:rPr>
          <w:color w:val="000000" w:themeColor="text1"/>
          <w:szCs w:val="21"/>
        </w:rPr>
        <w:t>A Danks</w:t>
      </w:r>
      <w:bookmarkEnd w:id="17"/>
      <w:r w:rsidR="00FB0ED9" w:rsidRPr="00A8653D">
        <w:rPr>
          <w:color w:val="000000" w:themeColor="text1"/>
          <w:szCs w:val="21"/>
        </w:rPr>
        <w:t xml:space="preserve"> H, </w:t>
      </w:r>
      <w:proofErr w:type="spellStart"/>
      <w:r w:rsidR="00FB0ED9" w:rsidRPr="00A8653D">
        <w:rPr>
          <w:color w:val="000000" w:themeColor="text1"/>
          <w:szCs w:val="21"/>
        </w:rPr>
        <w:t>Sobotyk</w:t>
      </w:r>
      <w:proofErr w:type="spellEnd"/>
      <w:r w:rsidR="00FB0ED9" w:rsidRPr="00A8653D">
        <w:rPr>
          <w:color w:val="000000" w:themeColor="text1"/>
          <w:szCs w:val="21"/>
        </w:rPr>
        <w:t xml:space="preserve"> C, N Saleh M, et al. </w:t>
      </w:r>
      <w:hyperlink r:id="rId17" w:history="1">
        <w:r w:rsidR="00FB0ED9" w:rsidRPr="00A8653D">
          <w:rPr>
            <w:rStyle w:val="af0"/>
            <w:color w:val="000000" w:themeColor="text1"/>
            <w:szCs w:val="21"/>
            <w:u w:val="none"/>
          </w:rPr>
          <w:t>Opening a can of lungworms: Molecular characterization of</w:t>
        </w:r>
        <w:r w:rsidR="0023484E" w:rsidRPr="00A8653D">
          <w:rPr>
            <w:rStyle w:val="af0"/>
            <w:rFonts w:hint="eastAsia"/>
            <w:color w:val="000000" w:themeColor="text1"/>
            <w:szCs w:val="21"/>
            <w:u w:val="none"/>
          </w:rPr>
          <w:t xml:space="preserve"> </w:t>
        </w:r>
        <w:r w:rsidR="00FB0ED9" w:rsidRPr="00A8653D">
          <w:rPr>
            <w:rStyle w:val="af0"/>
            <w:color w:val="000000" w:themeColor="text1"/>
            <w:szCs w:val="21"/>
            <w:u w:val="none"/>
          </w:rPr>
          <w:t>Dictyocaulus</w:t>
        </w:r>
        <w:r w:rsidR="0023484E" w:rsidRPr="00A8653D">
          <w:rPr>
            <w:rStyle w:val="af0"/>
            <w:rFonts w:hint="eastAsia"/>
            <w:color w:val="000000" w:themeColor="text1"/>
            <w:szCs w:val="21"/>
            <w:u w:val="none"/>
          </w:rPr>
          <w:t xml:space="preserve"> </w:t>
        </w:r>
        <w:r w:rsidR="00FB0ED9" w:rsidRPr="00A8653D">
          <w:rPr>
            <w:rStyle w:val="af0"/>
            <w:color w:val="000000" w:themeColor="text1"/>
            <w:szCs w:val="21"/>
            <w:u w:val="none"/>
          </w:rPr>
          <w:t>(Nematoda: Dictyocaulidae) infecting North American bison (Bison bison)</w:t>
        </w:r>
        <w:r w:rsidR="0041547F" w:rsidRPr="00A8653D">
          <w:rPr>
            <w:rFonts w:hint="eastAsia"/>
            <w:szCs w:val="21"/>
          </w:rPr>
          <w:t xml:space="preserve"> [J]</w:t>
        </w:r>
        <w:r w:rsidR="00FB0ED9" w:rsidRPr="00A8653D">
          <w:rPr>
            <w:rStyle w:val="af0"/>
            <w:color w:val="000000" w:themeColor="text1"/>
            <w:szCs w:val="21"/>
            <w:u w:val="none"/>
          </w:rPr>
          <w:t>.</w:t>
        </w:r>
      </w:hyperlink>
      <w:r w:rsidR="00FB0ED9" w:rsidRPr="00A8653D">
        <w:rPr>
          <w:color w:val="000000" w:themeColor="text1"/>
          <w:szCs w:val="21"/>
        </w:rPr>
        <w:t xml:space="preserve"> Int J </w:t>
      </w:r>
      <w:proofErr w:type="spellStart"/>
      <w:r w:rsidR="00FB0ED9" w:rsidRPr="00A8653D">
        <w:rPr>
          <w:color w:val="000000" w:themeColor="text1"/>
          <w:szCs w:val="21"/>
        </w:rPr>
        <w:t>Parasitol</w:t>
      </w:r>
      <w:proofErr w:type="spellEnd"/>
      <w:r w:rsidR="00FB0ED9" w:rsidRPr="00A8653D">
        <w:rPr>
          <w:color w:val="000000" w:themeColor="text1"/>
          <w:szCs w:val="21"/>
        </w:rPr>
        <w:t xml:space="preserve"> Parasites </w:t>
      </w:r>
      <w:proofErr w:type="spellStart"/>
      <w:r w:rsidR="00FB0ED9" w:rsidRPr="00A8653D">
        <w:rPr>
          <w:color w:val="000000" w:themeColor="text1"/>
          <w:szCs w:val="21"/>
        </w:rPr>
        <w:t>Wildl</w:t>
      </w:r>
      <w:proofErr w:type="spellEnd"/>
      <w:r w:rsidR="00FB0ED9" w:rsidRPr="00A8653D">
        <w:rPr>
          <w:color w:val="000000" w:themeColor="text1"/>
          <w:szCs w:val="21"/>
        </w:rPr>
        <w:t xml:space="preserve">. </w:t>
      </w:r>
      <w:r w:rsidR="00DB133E" w:rsidRPr="00A8653D">
        <w:rPr>
          <w:color w:val="000000" w:themeColor="text1"/>
          <w:szCs w:val="21"/>
        </w:rPr>
        <w:t>2022</w:t>
      </w:r>
      <w:r w:rsidR="0041547F" w:rsidRPr="00A8653D">
        <w:rPr>
          <w:rFonts w:hint="eastAsia"/>
          <w:color w:val="000000" w:themeColor="text1"/>
          <w:szCs w:val="21"/>
        </w:rPr>
        <w:t>;</w:t>
      </w:r>
      <w:r w:rsidR="00384162" w:rsidRPr="00A8653D">
        <w:rPr>
          <w:rFonts w:hint="eastAsia"/>
          <w:color w:val="000000" w:themeColor="text1"/>
          <w:szCs w:val="21"/>
        </w:rPr>
        <w:t xml:space="preserve"> </w:t>
      </w:r>
      <w:r w:rsidR="00FB0ED9" w:rsidRPr="00A8653D">
        <w:rPr>
          <w:color w:val="000000" w:themeColor="text1"/>
          <w:szCs w:val="21"/>
        </w:rPr>
        <w:t>18:</w:t>
      </w:r>
      <w:r w:rsidR="00384162" w:rsidRPr="00A8653D">
        <w:rPr>
          <w:rFonts w:hint="eastAsia"/>
          <w:color w:val="000000" w:themeColor="text1"/>
          <w:szCs w:val="21"/>
        </w:rPr>
        <w:t xml:space="preserve"> </w:t>
      </w:r>
      <w:r w:rsidR="00FB0ED9" w:rsidRPr="00A8653D">
        <w:rPr>
          <w:color w:val="000000" w:themeColor="text1"/>
          <w:szCs w:val="21"/>
        </w:rPr>
        <w:t>128-134.</w:t>
      </w:r>
    </w:p>
    <w:bookmarkEnd w:id="10"/>
    <w:p w14:paraId="14E9FC6D" w14:textId="5869E453" w:rsidR="005F555B" w:rsidRDefault="00DC01F7" w:rsidP="00FB0ED9">
      <w:pPr>
        <w:spacing w:line="360" w:lineRule="auto"/>
        <w:rPr>
          <w:rFonts w:eastAsia="仿宋"/>
          <w:color w:val="000000"/>
          <w:sz w:val="24"/>
        </w:rPr>
      </w:pPr>
      <w:r w:rsidRPr="00FB0ED9">
        <w:rPr>
          <w:rFonts w:eastAsia="仿宋"/>
          <w:color w:val="000000"/>
          <w:sz w:val="24"/>
        </w:rPr>
        <w:br w:type="page"/>
      </w:r>
      <w:bookmarkStart w:id="18" w:name="_Hlk209962997"/>
      <w:r>
        <w:rPr>
          <w:rFonts w:eastAsia="仿宋" w:hint="eastAsia"/>
          <w:color w:val="000000"/>
          <w:sz w:val="24"/>
        </w:rPr>
        <w:lastRenderedPageBreak/>
        <w:t>2</w:t>
      </w:r>
      <w:r>
        <w:rPr>
          <w:rFonts w:eastAsia="仿宋" w:hint="eastAsia"/>
          <w:color w:val="000000"/>
          <w:sz w:val="24"/>
        </w:rPr>
        <w:t>、</w:t>
      </w:r>
      <w:proofErr w:type="gramStart"/>
      <w:r w:rsidR="00693D36" w:rsidRPr="00693D36">
        <w:rPr>
          <w:rFonts w:eastAsia="仿宋"/>
          <w:sz w:val="24"/>
        </w:rPr>
        <w:t>丝状网尾</w:t>
      </w:r>
      <w:proofErr w:type="gramEnd"/>
      <w:r w:rsidR="00693D36" w:rsidRPr="00693D36">
        <w:rPr>
          <w:rFonts w:eastAsia="仿宋"/>
          <w:sz w:val="24"/>
        </w:rPr>
        <w:t>线虫实时荧光定量</w:t>
      </w:r>
      <w:r w:rsidR="00693D36" w:rsidRPr="00693D36">
        <w:rPr>
          <w:rFonts w:eastAsia="仿宋"/>
          <w:sz w:val="24"/>
        </w:rPr>
        <w:t>PCR</w:t>
      </w:r>
      <w:r w:rsidR="00693D36">
        <w:rPr>
          <w:rFonts w:eastAsia="仿宋" w:hint="eastAsia"/>
          <w:sz w:val="24"/>
        </w:rPr>
        <w:t>检测</w:t>
      </w:r>
      <w:r w:rsidR="005F555B">
        <w:rPr>
          <w:rFonts w:eastAsia="仿宋" w:hint="eastAsia"/>
          <w:color w:val="000000"/>
          <w:sz w:val="24"/>
        </w:rPr>
        <w:t>方法</w:t>
      </w:r>
    </w:p>
    <w:p w14:paraId="46D25DC3" w14:textId="79CF9C3E" w:rsidR="0035690A" w:rsidRPr="003B19D0" w:rsidRDefault="005F555B" w:rsidP="003B19D0">
      <w:pPr>
        <w:spacing w:line="360" w:lineRule="auto"/>
        <w:rPr>
          <w:rFonts w:eastAsia="仿宋"/>
          <w:color w:val="000000"/>
          <w:sz w:val="24"/>
        </w:rPr>
      </w:pPr>
      <w:r>
        <w:rPr>
          <w:rFonts w:eastAsia="仿宋"/>
          <w:color w:val="000000"/>
          <w:sz w:val="24"/>
        </w:rPr>
        <w:t>2.</w:t>
      </w:r>
      <w:r w:rsidR="00FB3991">
        <w:rPr>
          <w:rFonts w:eastAsia="仿宋" w:hint="eastAsia"/>
          <w:color w:val="000000"/>
          <w:sz w:val="24"/>
        </w:rPr>
        <w:t xml:space="preserve">1 </w:t>
      </w:r>
      <w:r w:rsidR="00C953D6" w:rsidRPr="00C953D6">
        <w:rPr>
          <w:rFonts w:eastAsia="仿宋"/>
          <w:color w:val="000000"/>
          <w:sz w:val="24"/>
        </w:rPr>
        <w:t>引物探针设计</w:t>
      </w:r>
    </w:p>
    <w:p w14:paraId="150C6F19" w14:textId="36AA169F" w:rsidR="0035690A" w:rsidRPr="0035690A" w:rsidRDefault="0035690A" w:rsidP="0035690A">
      <w:pPr>
        <w:spacing w:line="360" w:lineRule="auto"/>
        <w:ind w:firstLineChars="200" w:firstLine="480"/>
        <w:rPr>
          <w:rFonts w:eastAsia="仿宋"/>
          <w:color w:val="000000"/>
          <w:sz w:val="24"/>
        </w:rPr>
      </w:pPr>
      <w:bookmarkStart w:id="19" w:name="_Hlk194392416"/>
      <w:bookmarkStart w:id="20" w:name="_Hlk194330432"/>
      <w:r w:rsidRPr="0035690A">
        <w:rPr>
          <w:rFonts w:eastAsia="仿宋"/>
          <w:sz w:val="24"/>
        </w:rPr>
        <w:t>根</w:t>
      </w:r>
      <w:bookmarkEnd w:id="19"/>
      <w:r w:rsidRPr="0035690A">
        <w:rPr>
          <w:rFonts w:eastAsia="仿宋"/>
          <w:sz w:val="24"/>
        </w:rPr>
        <w:t>据</w:t>
      </w:r>
      <w:proofErr w:type="gramStart"/>
      <w:r w:rsidRPr="0035690A">
        <w:rPr>
          <w:rFonts w:eastAsia="仿宋"/>
          <w:sz w:val="24"/>
        </w:rPr>
        <w:t>丝状网尾</w:t>
      </w:r>
      <w:proofErr w:type="gramEnd"/>
      <w:r w:rsidRPr="0035690A">
        <w:rPr>
          <w:rFonts w:eastAsia="仿宋"/>
          <w:sz w:val="24"/>
        </w:rPr>
        <w:t>线虫（</w:t>
      </w:r>
      <w:r w:rsidRPr="0035690A">
        <w:rPr>
          <w:rFonts w:eastAsia="仿宋"/>
          <w:sz w:val="24"/>
        </w:rPr>
        <w:t>GenBank</w:t>
      </w:r>
      <w:r w:rsidRPr="0035690A">
        <w:rPr>
          <w:rFonts w:eastAsia="仿宋"/>
          <w:sz w:val="24"/>
        </w:rPr>
        <w:t>登录号</w:t>
      </w:r>
      <w:r w:rsidRPr="0035690A">
        <w:rPr>
          <w:rFonts w:eastAsia="仿宋"/>
          <w:sz w:val="24"/>
        </w:rPr>
        <w:t>OQ110558.1</w:t>
      </w:r>
      <w:r w:rsidRPr="0035690A">
        <w:rPr>
          <w:rFonts w:eastAsia="仿宋"/>
          <w:sz w:val="24"/>
        </w:rPr>
        <w:t>）</w:t>
      </w:r>
      <w:r w:rsidRPr="0035690A">
        <w:rPr>
          <w:rFonts w:eastAsia="仿宋"/>
          <w:sz w:val="24"/>
        </w:rPr>
        <w:t>ITS2</w:t>
      </w:r>
      <w:r w:rsidRPr="0035690A">
        <w:rPr>
          <w:rFonts w:eastAsia="仿宋"/>
          <w:sz w:val="24"/>
        </w:rPr>
        <w:t>基因保守序列，用</w:t>
      </w:r>
      <w:r w:rsidRPr="0035690A">
        <w:rPr>
          <w:rFonts w:eastAsia="仿宋"/>
          <w:sz w:val="24"/>
        </w:rPr>
        <w:t>Primer Express 3.0.1</w:t>
      </w:r>
      <w:r w:rsidRPr="0035690A">
        <w:rPr>
          <w:rFonts w:eastAsia="仿宋"/>
          <w:sz w:val="24"/>
        </w:rPr>
        <w:t>设计特异性引物和探针，目的可检测到</w:t>
      </w:r>
      <w:proofErr w:type="gramStart"/>
      <w:r w:rsidRPr="0035690A">
        <w:rPr>
          <w:rFonts w:eastAsia="仿宋"/>
          <w:sz w:val="24"/>
        </w:rPr>
        <w:t>丝状网尾</w:t>
      </w:r>
      <w:proofErr w:type="gramEnd"/>
      <w:r w:rsidRPr="0035690A">
        <w:rPr>
          <w:rFonts w:eastAsia="仿宋"/>
          <w:sz w:val="24"/>
        </w:rPr>
        <w:t>线虫种，序列见表</w:t>
      </w:r>
      <w:r w:rsidR="003B19D0">
        <w:rPr>
          <w:rFonts w:eastAsia="仿宋" w:hint="eastAsia"/>
          <w:sz w:val="24"/>
        </w:rPr>
        <w:t>2</w:t>
      </w:r>
      <w:r w:rsidRPr="0035690A">
        <w:rPr>
          <w:rFonts w:eastAsia="仿宋"/>
          <w:sz w:val="24"/>
        </w:rPr>
        <w:t>。</w:t>
      </w:r>
    </w:p>
    <w:bookmarkEnd w:id="20"/>
    <w:p w14:paraId="190EBF57" w14:textId="77777777" w:rsidR="0035690A" w:rsidRPr="0035690A" w:rsidRDefault="0035690A" w:rsidP="0035690A">
      <w:pPr>
        <w:spacing w:line="360" w:lineRule="auto"/>
        <w:rPr>
          <w:rFonts w:eastAsia="仿宋"/>
          <w:sz w:val="24"/>
        </w:rPr>
      </w:pPr>
    </w:p>
    <w:p w14:paraId="65CF3B5A" w14:textId="22B0DCF1" w:rsidR="0035690A" w:rsidRPr="002314A0" w:rsidRDefault="0035690A" w:rsidP="0035690A">
      <w:pPr>
        <w:spacing w:line="360" w:lineRule="auto"/>
        <w:jc w:val="center"/>
        <w:rPr>
          <w:rFonts w:eastAsia="仿宋"/>
          <w:b/>
          <w:bCs/>
          <w:szCs w:val="21"/>
        </w:rPr>
      </w:pPr>
      <w:r w:rsidRPr="002314A0">
        <w:rPr>
          <w:rFonts w:eastAsia="仿宋"/>
          <w:b/>
          <w:bCs/>
          <w:szCs w:val="21"/>
        </w:rPr>
        <w:t>表</w:t>
      </w:r>
      <w:r w:rsidRPr="002314A0">
        <w:rPr>
          <w:rFonts w:eastAsia="仿宋"/>
          <w:b/>
          <w:bCs/>
          <w:szCs w:val="21"/>
        </w:rPr>
        <w:t xml:space="preserve">2 </w:t>
      </w:r>
      <w:proofErr w:type="gramStart"/>
      <w:r w:rsidRPr="002314A0">
        <w:rPr>
          <w:rFonts w:eastAsia="仿宋"/>
          <w:b/>
          <w:bCs/>
          <w:szCs w:val="21"/>
        </w:rPr>
        <w:t>丝状网尾</w:t>
      </w:r>
      <w:proofErr w:type="gramEnd"/>
      <w:r w:rsidRPr="002314A0">
        <w:rPr>
          <w:rFonts w:eastAsia="仿宋"/>
          <w:b/>
          <w:bCs/>
          <w:szCs w:val="21"/>
        </w:rPr>
        <w:t>线虫实时荧光</w:t>
      </w:r>
      <w:r w:rsidR="00C823D4">
        <w:rPr>
          <w:rFonts w:eastAsia="仿宋" w:hint="eastAsia"/>
          <w:b/>
          <w:bCs/>
          <w:szCs w:val="21"/>
        </w:rPr>
        <w:t>定量</w:t>
      </w:r>
      <w:r w:rsidRPr="002314A0">
        <w:rPr>
          <w:rFonts w:eastAsia="仿宋"/>
          <w:b/>
          <w:bCs/>
          <w:szCs w:val="21"/>
        </w:rPr>
        <w:t>PCR</w:t>
      </w:r>
      <w:r w:rsidRPr="002314A0">
        <w:rPr>
          <w:rFonts w:eastAsia="仿宋"/>
          <w:b/>
          <w:bCs/>
          <w:szCs w:val="21"/>
        </w:rPr>
        <w:t>引物和探针</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4252"/>
        <w:gridCol w:w="1281"/>
      </w:tblGrid>
      <w:tr w:rsidR="00263902" w:rsidRPr="00A308A0" w14:paraId="4F887285" w14:textId="77777777" w:rsidTr="00263902">
        <w:trPr>
          <w:trHeight w:val="285"/>
          <w:jc w:val="center"/>
        </w:trPr>
        <w:tc>
          <w:tcPr>
            <w:tcW w:w="2689" w:type="dxa"/>
            <w:shd w:val="clear" w:color="000000" w:fill="FFFFFF"/>
            <w:noWrap/>
            <w:vAlign w:val="center"/>
          </w:tcPr>
          <w:p w14:paraId="5A24E83A" w14:textId="77777777" w:rsidR="00263902" w:rsidRPr="00A308A0" w:rsidRDefault="00263902" w:rsidP="00A308A0">
            <w:pPr>
              <w:widowControl/>
              <w:spacing w:line="200" w:lineRule="exact"/>
              <w:jc w:val="left"/>
              <w:rPr>
                <w:rFonts w:eastAsia="仿宋"/>
                <w:kern w:val="0"/>
                <w:sz w:val="18"/>
                <w:szCs w:val="18"/>
              </w:rPr>
            </w:pPr>
            <w:r w:rsidRPr="00A308A0">
              <w:rPr>
                <w:rFonts w:eastAsia="仿宋"/>
                <w:kern w:val="0"/>
                <w:sz w:val="18"/>
                <w:szCs w:val="18"/>
              </w:rPr>
              <w:t>名称</w:t>
            </w:r>
          </w:p>
        </w:tc>
        <w:tc>
          <w:tcPr>
            <w:tcW w:w="4252" w:type="dxa"/>
            <w:vAlign w:val="center"/>
          </w:tcPr>
          <w:p w14:paraId="54EDCE90" w14:textId="518F20BC" w:rsidR="00263902" w:rsidRPr="00A308A0" w:rsidRDefault="00263902" w:rsidP="00A308A0">
            <w:pPr>
              <w:widowControl/>
              <w:spacing w:line="200" w:lineRule="exact"/>
              <w:jc w:val="left"/>
              <w:rPr>
                <w:rFonts w:eastAsia="仿宋"/>
                <w:kern w:val="0"/>
                <w:sz w:val="18"/>
                <w:szCs w:val="18"/>
              </w:rPr>
            </w:pPr>
            <w:r w:rsidRPr="00A308A0">
              <w:rPr>
                <w:rFonts w:eastAsia="仿宋"/>
                <w:kern w:val="0"/>
                <w:sz w:val="18"/>
                <w:szCs w:val="18"/>
              </w:rPr>
              <w:t>序列（</w:t>
            </w:r>
            <w:r w:rsidRPr="00A308A0">
              <w:rPr>
                <w:rFonts w:eastAsia="仿宋"/>
                <w:sz w:val="18"/>
                <w:szCs w:val="18"/>
                <w:lang w:eastAsia="en-US"/>
              </w:rPr>
              <w:t>5</w:t>
            </w:r>
            <w:r w:rsidRPr="00A308A0">
              <w:rPr>
                <w:rFonts w:eastAsia="仿宋"/>
                <w:sz w:val="18"/>
                <w:szCs w:val="18"/>
                <w:lang w:eastAsia="en-US" w:bidi="en-US"/>
              </w:rPr>
              <w:t>′</w:t>
            </w:r>
            <w:r w:rsidRPr="00A308A0">
              <w:rPr>
                <w:rFonts w:eastAsia="仿宋"/>
                <w:sz w:val="18"/>
                <w:szCs w:val="18"/>
              </w:rPr>
              <w:t xml:space="preserve"> </w:t>
            </w:r>
            <w:r w:rsidRPr="00A308A0">
              <w:rPr>
                <w:rFonts w:eastAsia="仿宋"/>
                <w:sz w:val="18"/>
                <w:szCs w:val="18"/>
                <w:lang w:eastAsia="en-US"/>
              </w:rPr>
              <w:t>-</w:t>
            </w:r>
            <w:r w:rsidRPr="00A308A0">
              <w:rPr>
                <w:rFonts w:eastAsia="仿宋"/>
                <w:sz w:val="18"/>
                <w:szCs w:val="18"/>
              </w:rPr>
              <w:t xml:space="preserve"> </w:t>
            </w:r>
            <w:r w:rsidRPr="00A308A0">
              <w:rPr>
                <w:rFonts w:eastAsia="仿宋"/>
                <w:sz w:val="18"/>
                <w:szCs w:val="18"/>
                <w:lang w:eastAsia="en-US"/>
              </w:rPr>
              <w:t>3</w:t>
            </w:r>
            <w:r w:rsidRPr="00A308A0">
              <w:rPr>
                <w:rFonts w:eastAsia="仿宋"/>
                <w:sz w:val="18"/>
                <w:szCs w:val="18"/>
                <w:lang w:eastAsia="en-US" w:bidi="en-US"/>
              </w:rPr>
              <w:t>′</w:t>
            </w:r>
            <w:r w:rsidRPr="00A308A0">
              <w:rPr>
                <w:rFonts w:eastAsia="仿宋"/>
                <w:kern w:val="0"/>
                <w:sz w:val="18"/>
                <w:szCs w:val="18"/>
              </w:rPr>
              <w:t>）</w:t>
            </w:r>
          </w:p>
        </w:tc>
        <w:tc>
          <w:tcPr>
            <w:tcW w:w="1281" w:type="dxa"/>
            <w:vAlign w:val="center"/>
          </w:tcPr>
          <w:p w14:paraId="4E593664" w14:textId="77777777" w:rsidR="00263902" w:rsidRPr="00A308A0" w:rsidRDefault="00263902" w:rsidP="00A308A0">
            <w:pPr>
              <w:widowControl/>
              <w:spacing w:line="200" w:lineRule="exact"/>
              <w:jc w:val="left"/>
              <w:rPr>
                <w:rFonts w:eastAsia="仿宋"/>
                <w:kern w:val="0"/>
                <w:sz w:val="18"/>
                <w:szCs w:val="18"/>
              </w:rPr>
            </w:pPr>
            <w:r w:rsidRPr="00A308A0">
              <w:rPr>
                <w:rFonts w:eastAsia="仿宋"/>
                <w:kern w:val="0"/>
                <w:sz w:val="18"/>
                <w:szCs w:val="18"/>
              </w:rPr>
              <w:t>产物大小</w:t>
            </w:r>
          </w:p>
        </w:tc>
      </w:tr>
      <w:tr w:rsidR="00263902" w:rsidRPr="00A308A0" w14:paraId="5B6F54F2" w14:textId="77777777" w:rsidTr="00263902">
        <w:trPr>
          <w:trHeight w:val="285"/>
          <w:jc w:val="center"/>
        </w:trPr>
        <w:tc>
          <w:tcPr>
            <w:tcW w:w="2689" w:type="dxa"/>
            <w:shd w:val="clear" w:color="000000" w:fill="FFFFFF"/>
            <w:noWrap/>
            <w:vAlign w:val="center"/>
          </w:tcPr>
          <w:p w14:paraId="409E2A23" w14:textId="77777777" w:rsidR="00263902" w:rsidRPr="00A308A0" w:rsidRDefault="00263902" w:rsidP="00A308A0">
            <w:pPr>
              <w:widowControl/>
              <w:spacing w:line="200" w:lineRule="exact"/>
              <w:jc w:val="left"/>
              <w:rPr>
                <w:rFonts w:eastAsia="仿宋"/>
                <w:kern w:val="0"/>
                <w:sz w:val="18"/>
                <w:szCs w:val="18"/>
              </w:rPr>
            </w:pPr>
            <w:r w:rsidRPr="00A308A0">
              <w:rPr>
                <w:rFonts w:eastAsia="仿宋"/>
                <w:kern w:val="0"/>
                <w:sz w:val="18"/>
                <w:szCs w:val="18"/>
              </w:rPr>
              <w:t>正向引物</w:t>
            </w:r>
            <w:r w:rsidRPr="00A308A0">
              <w:rPr>
                <w:rFonts w:eastAsia="仿宋"/>
                <w:kern w:val="0"/>
                <w:sz w:val="18"/>
                <w:szCs w:val="18"/>
              </w:rPr>
              <w:t>GZQDfITS2-F</w:t>
            </w:r>
          </w:p>
        </w:tc>
        <w:tc>
          <w:tcPr>
            <w:tcW w:w="4252" w:type="dxa"/>
            <w:vAlign w:val="center"/>
          </w:tcPr>
          <w:p w14:paraId="0EC3680B" w14:textId="77777777" w:rsidR="00263902" w:rsidRPr="00A308A0" w:rsidRDefault="00263902" w:rsidP="00A308A0">
            <w:pPr>
              <w:widowControl/>
              <w:spacing w:line="200" w:lineRule="exact"/>
              <w:jc w:val="left"/>
              <w:rPr>
                <w:rFonts w:eastAsia="仿宋"/>
                <w:kern w:val="0"/>
                <w:sz w:val="18"/>
                <w:szCs w:val="18"/>
              </w:rPr>
            </w:pPr>
            <w:bookmarkStart w:id="21" w:name="OLE_LINK229"/>
            <w:r w:rsidRPr="00A308A0">
              <w:rPr>
                <w:rFonts w:eastAsia="仿宋"/>
                <w:kern w:val="0"/>
                <w:sz w:val="18"/>
                <w:szCs w:val="18"/>
              </w:rPr>
              <w:t>GTTTCACGTTACCGTTTTATAATTCATC</w:t>
            </w:r>
            <w:bookmarkEnd w:id="21"/>
          </w:p>
        </w:tc>
        <w:tc>
          <w:tcPr>
            <w:tcW w:w="1281" w:type="dxa"/>
            <w:vMerge w:val="restart"/>
            <w:vAlign w:val="center"/>
          </w:tcPr>
          <w:p w14:paraId="0685F0B0" w14:textId="77777777" w:rsidR="00263902" w:rsidRPr="00A308A0" w:rsidRDefault="00263902" w:rsidP="00A308A0">
            <w:pPr>
              <w:widowControl/>
              <w:spacing w:line="200" w:lineRule="exact"/>
              <w:jc w:val="left"/>
              <w:rPr>
                <w:rFonts w:eastAsia="仿宋"/>
                <w:kern w:val="0"/>
                <w:sz w:val="18"/>
                <w:szCs w:val="18"/>
              </w:rPr>
            </w:pPr>
            <w:r w:rsidRPr="00A308A0">
              <w:rPr>
                <w:rFonts w:eastAsia="仿宋"/>
                <w:kern w:val="0"/>
                <w:sz w:val="18"/>
                <w:szCs w:val="18"/>
              </w:rPr>
              <w:t>70 bp</w:t>
            </w:r>
          </w:p>
        </w:tc>
      </w:tr>
      <w:tr w:rsidR="00263902" w:rsidRPr="00A308A0" w14:paraId="226A1DFD" w14:textId="77777777" w:rsidTr="00263902">
        <w:trPr>
          <w:trHeight w:val="285"/>
          <w:jc w:val="center"/>
        </w:trPr>
        <w:tc>
          <w:tcPr>
            <w:tcW w:w="2689" w:type="dxa"/>
            <w:shd w:val="clear" w:color="000000" w:fill="FFFFFF"/>
            <w:noWrap/>
            <w:vAlign w:val="center"/>
            <w:hideMark/>
          </w:tcPr>
          <w:p w14:paraId="591AACEB" w14:textId="77777777" w:rsidR="00263902" w:rsidRPr="00A308A0" w:rsidRDefault="00263902" w:rsidP="00A308A0">
            <w:pPr>
              <w:widowControl/>
              <w:spacing w:line="200" w:lineRule="exact"/>
              <w:jc w:val="left"/>
              <w:rPr>
                <w:rFonts w:eastAsia="仿宋"/>
                <w:kern w:val="0"/>
                <w:sz w:val="18"/>
                <w:szCs w:val="18"/>
              </w:rPr>
            </w:pPr>
            <w:r w:rsidRPr="00A308A0">
              <w:rPr>
                <w:rFonts w:eastAsia="仿宋"/>
                <w:kern w:val="0"/>
                <w:sz w:val="18"/>
                <w:szCs w:val="18"/>
              </w:rPr>
              <w:t>反向引物</w:t>
            </w:r>
            <w:r w:rsidRPr="00A308A0">
              <w:rPr>
                <w:rFonts w:eastAsia="仿宋"/>
                <w:kern w:val="0"/>
                <w:sz w:val="18"/>
                <w:szCs w:val="18"/>
              </w:rPr>
              <w:t>GZQDfITS2-R</w:t>
            </w:r>
          </w:p>
        </w:tc>
        <w:tc>
          <w:tcPr>
            <w:tcW w:w="4252" w:type="dxa"/>
            <w:vAlign w:val="center"/>
            <w:hideMark/>
          </w:tcPr>
          <w:p w14:paraId="6F688783" w14:textId="77777777" w:rsidR="00263902" w:rsidRPr="00A308A0" w:rsidRDefault="00263902" w:rsidP="00A308A0">
            <w:pPr>
              <w:widowControl/>
              <w:spacing w:line="200" w:lineRule="exact"/>
              <w:jc w:val="left"/>
              <w:rPr>
                <w:rFonts w:eastAsia="仿宋"/>
                <w:kern w:val="0"/>
                <w:sz w:val="18"/>
                <w:szCs w:val="18"/>
              </w:rPr>
            </w:pPr>
            <w:bookmarkStart w:id="22" w:name="OLE_LINK201"/>
            <w:r w:rsidRPr="00A308A0">
              <w:rPr>
                <w:rFonts w:eastAsia="仿宋"/>
                <w:kern w:val="0"/>
                <w:sz w:val="18"/>
                <w:szCs w:val="18"/>
              </w:rPr>
              <w:t>ACTGTGCAAATCGTCATCGTTT</w:t>
            </w:r>
            <w:bookmarkEnd w:id="22"/>
          </w:p>
        </w:tc>
        <w:tc>
          <w:tcPr>
            <w:tcW w:w="1281" w:type="dxa"/>
            <w:vMerge/>
          </w:tcPr>
          <w:p w14:paraId="2B8EDABC" w14:textId="77777777" w:rsidR="00263902" w:rsidRPr="00A308A0" w:rsidRDefault="00263902" w:rsidP="004C4EBB">
            <w:pPr>
              <w:widowControl/>
              <w:spacing w:line="200" w:lineRule="exact"/>
              <w:jc w:val="center"/>
              <w:rPr>
                <w:rFonts w:eastAsia="仿宋"/>
                <w:kern w:val="0"/>
                <w:sz w:val="18"/>
                <w:szCs w:val="18"/>
              </w:rPr>
            </w:pPr>
          </w:p>
        </w:tc>
      </w:tr>
      <w:tr w:rsidR="00263902" w:rsidRPr="00A308A0" w14:paraId="124C8211" w14:textId="77777777" w:rsidTr="00263902">
        <w:trPr>
          <w:trHeight w:val="285"/>
          <w:jc w:val="center"/>
        </w:trPr>
        <w:tc>
          <w:tcPr>
            <w:tcW w:w="2689" w:type="dxa"/>
            <w:shd w:val="clear" w:color="000000" w:fill="FFFFFF"/>
            <w:noWrap/>
            <w:vAlign w:val="center"/>
            <w:hideMark/>
          </w:tcPr>
          <w:p w14:paraId="5C0D3585" w14:textId="77777777" w:rsidR="00263902" w:rsidRPr="00A308A0" w:rsidRDefault="00263902" w:rsidP="00A308A0">
            <w:pPr>
              <w:widowControl/>
              <w:spacing w:line="200" w:lineRule="exact"/>
              <w:jc w:val="left"/>
              <w:rPr>
                <w:rFonts w:eastAsia="仿宋"/>
                <w:kern w:val="0"/>
                <w:sz w:val="18"/>
                <w:szCs w:val="18"/>
              </w:rPr>
            </w:pPr>
            <w:r w:rsidRPr="00A308A0">
              <w:rPr>
                <w:rFonts w:eastAsia="仿宋"/>
                <w:kern w:val="0"/>
                <w:sz w:val="18"/>
                <w:szCs w:val="18"/>
              </w:rPr>
              <w:t>探针</w:t>
            </w:r>
            <w:r w:rsidRPr="00A308A0">
              <w:rPr>
                <w:rFonts w:eastAsia="仿宋"/>
                <w:kern w:val="0"/>
                <w:sz w:val="18"/>
                <w:szCs w:val="18"/>
              </w:rPr>
              <w:t>GZQDfITS2-P</w:t>
            </w:r>
          </w:p>
        </w:tc>
        <w:tc>
          <w:tcPr>
            <w:tcW w:w="4252" w:type="dxa"/>
            <w:vAlign w:val="center"/>
            <w:hideMark/>
          </w:tcPr>
          <w:p w14:paraId="01CB1B84" w14:textId="77777777" w:rsidR="00263902" w:rsidRPr="00A308A0" w:rsidRDefault="00263902" w:rsidP="00A308A0">
            <w:pPr>
              <w:widowControl/>
              <w:spacing w:line="200" w:lineRule="exact"/>
              <w:jc w:val="left"/>
              <w:rPr>
                <w:rFonts w:eastAsia="仿宋"/>
                <w:kern w:val="0"/>
                <w:sz w:val="18"/>
                <w:szCs w:val="18"/>
              </w:rPr>
            </w:pPr>
            <w:r w:rsidRPr="00A308A0">
              <w:rPr>
                <w:rFonts w:eastAsia="仿宋"/>
                <w:kern w:val="0"/>
                <w:sz w:val="18"/>
                <w:szCs w:val="18"/>
              </w:rPr>
              <w:t>FAM-</w:t>
            </w:r>
            <w:bookmarkStart w:id="23" w:name="OLE_LINK230"/>
            <w:r w:rsidRPr="00A308A0">
              <w:rPr>
                <w:rFonts w:eastAsia="仿宋"/>
                <w:kern w:val="0"/>
                <w:sz w:val="18"/>
                <w:szCs w:val="18"/>
              </w:rPr>
              <w:t>TTGGCGAGCGGTAAT</w:t>
            </w:r>
            <w:bookmarkEnd w:id="23"/>
            <w:r w:rsidRPr="00A308A0">
              <w:rPr>
                <w:rFonts w:eastAsia="仿宋"/>
                <w:kern w:val="0"/>
                <w:sz w:val="18"/>
                <w:szCs w:val="18"/>
              </w:rPr>
              <w:t>–MGB-NFQ</w:t>
            </w:r>
          </w:p>
        </w:tc>
        <w:tc>
          <w:tcPr>
            <w:tcW w:w="1281" w:type="dxa"/>
            <w:vMerge/>
          </w:tcPr>
          <w:p w14:paraId="4A3C9C7F" w14:textId="77777777" w:rsidR="00263902" w:rsidRPr="00A308A0" w:rsidRDefault="00263902" w:rsidP="004C4EBB">
            <w:pPr>
              <w:widowControl/>
              <w:spacing w:line="200" w:lineRule="exact"/>
              <w:jc w:val="center"/>
              <w:rPr>
                <w:rFonts w:eastAsia="仿宋"/>
                <w:kern w:val="0"/>
                <w:sz w:val="18"/>
                <w:szCs w:val="18"/>
              </w:rPr>
            </w:pPr>
          </w:p>
        </w:tc>
      </w:tr>
    </w:tbl>
    <w:p w14:paraId="1C26760F" w14:textId="77777777" w:rsidR="0035690A" w:rsidRPr="0035690A" w:rsidRDefault="0035690A" w:rsidP="0035690A">
      <w:pPr>
        <w:spacing w:line="360" w:lineRule="auto"/>
        <w:ind w:firstLine="420"/>
        <w:rPr>
          <w:rFonts w:eastAsia="仿宋"/>
          <w:sz w:val="24"/>
        </w:rPr>
      </w:pPr>
    </w:p>
    <w:p w14:paraId="0A8BD38D" w14:textId="2B8F7E5B" w:rsidR="0035690A" w:rsidRPr="0035690A" w:rsidRDefault="0035690A" w:rsidP="0035690A">
      <w:pPr>
        <w:spacing w:line="360" w:lineRule="auto"/>
        <w:ind w:firstLine="420"/>
        <w:rPr>
          <w:rFonts w:eastAsia="仿宋"/>
          <w:sz w:val="24"/>
        </w:rPr>
      </w:pPr>
      <w:bookmarkStart w:id="24" w:name="_Hlk194480360"/>
      <w:r w:rsidRPr="0035690A">
        <w:rPr>
          <w:rFonts w:eastAsia="仿宋"/>
          <w:sz w:val="24"/>
        </w:rPr>
        <w:t>根据</w:t>
      </w:r>
      <w:proofErr w:type="gramStart"/>
      <w:r w:rsidRPr="0035690A">
        <w:rPr>
          <w:rFonts w:eastAsia="仿宋"/>
          <w:sz w:val="24"/>
        </w:rPr>
        <w:t>丝状网尾</w:t>
      </w:r>
      <w:proofErr w:type="gramEnd"/>
      <w:r w:rsidRPr="0035690A">
        <w:rPr>
          <w:rFonts w:eastAsia="仿宋"/>
          <w:sz w:val="24"/>
        </w:rPr>
        <w:t>线虫（</w:t>
      </w:r>
      <w:r w:rsidRPr="0035690A">
        <w:rPr>
          <w:rFonts w:eastAsia="仿宋"/>
          <w:sz w:val="24"/>
        </w:rPr>
        <w:t>GenBank</w:t>
      </w:r>
      <w:r w:rsidRPr="0035690A">
        <w:rPr>
          <w:rFonts w:eastAsia="仿宋"/>
          <w:sz w:val="24"/>
        </w:rPr>
        <w:t>登录号</w:t>
      </w:r>
      <w:r w:rsidRPr="0035690A">
        <w:rPr>
          <w:rFonts w:eastAsia="仿宋"/>
          <w:sz w:val="24"/>
        </w:rPr>
        <w:t>OQ110558.1</w:t>
      </w:r>
      <w:r w:rsidRPr="0035690A">
        <w:rPr>
          <w:rFonts w:eastAsia="仿宋"/>
          <w:sz w:val="24"/>
        </w:rPr>
        <w:t>）</w:t>
      </w:r>
      <w:r w:rsidRPr="0035690A">
        <w:rPr>
          <w:rFonts w:eastAsia="仿宋"/>
          <w:sz w:val="24"/>
        </w:rPr>
        <w:t>ITS2</w:t>
      </w:r>
      <w:r w:rsidRPr="0035690A">
        <w:rPr>
          <w:rFonts w:eastAsia="仿宋"/>
          <w:sz w:val="24"/>
        </w:rPr>
        <w:t>基因区段，合成重组质粒</w:t>
      </w:r>
      <w:r w:rsidRPr="0035690A">
        <w:rPr>
          <w:rFonts w:eastAsia="仿宋"/>
          <w:sz w:val="24"/>
        </w:rPr>
        <w:t>pDfITS2_P</w:t>
      </w:r>
      <w:r w:rsidRPr="0035690A">
        <w:rPr>
          <w:rFonts w:eastAsia="仿宋"/>
          <w:sz w:val="24"/>
        </w:rPr>
        <w:t>，基因序列如下：</w:t>
      </w:r>
    </w:p>
    <w:bookmarkEnd w:id="24"/>
    <w:p w14:paraId="00196322" w14:textId="3632B544" w:rsidR="0035690A" w:rsidRPr="0035690A" w:rsidRDefault="0035690A" w:rsidP="003B19D0">
      <w:pPr>
        <w:spacing w:line="360" w:lineRule="auto"/>
        <w:ind w:firstLine="420"/>
        <w:rPr>
          <w:rFonts w:eastAsia="仿宋"/>
          <w:sz w:val="24"/>
        </w:rPr>
      </w:pPr>
      <w:r w:rsidRPr="0035690A">
        <w:rPr>
          <w:rFonts w:eastAsia="仿宋"/>
          <w:sz w:val="24"/>
        </w:rPr>
        <w:t>GTTTCACGTTACCGTTTTATAATTCATCATTTGGCGAGCGGTAATTGTAAACGATGACGATTTGCACAGT</w:t>
      </w:r>
    </w:p>
    <w:p w14:paraId="7B510F5D" w14:textId="75060109" w:rsidR="00C953D6" w:rsidRPr="00C953D6" w:rsidRDefault="005F555B" w:rsidP="005F555B">
      <w:pPr>
        <w:spacing w:line="360" w:lineRule="auto"/>
        <w:rPr>
          <w:rFonts w:eastAsia="仿宋"/>
          <w:sz w:val="24"/>
        </w:rPr>
      </w:pPr>
      <w:r>
        <w:rPr>
          <w:rFonts w:eastAsia="仿宋"/>
          <w:sz w:val="24"/>
        </w:rPr>
        <w:t>2.</w:t>
      </w:r>
      <w:r w:rsidR="00FB3991">
        <w:rPr>
          <w:rFonts w:eastAsia="仿宋" w:hint="eastAsia"/>
          <w:sz w:val="24"/>
        </w:rPr>
        <w:t xml:space="preserve">2 </w:t>
      </w:r>
      <w:r w:rsidR="00C953D6" w:rsidRPr="00C953D6">
        <w:rPr>
          <w:rFonts w:eastAsia="仿宋"/>
          <w:sz w:val="24"/>
        </w:rPr>
        <w:t>标准曲线绘制</w:t>
      </w:r>
    </w:p>
    <w:p w14:paraId="73DA39B5" w14:textId="77777777" w:rsidR="00693D36" w:rsidRPr="00693D36" w:rsidRDefault="00693D36" w:rsidP="00693D36">
      <w:pPr>
        <w:spacing w:line="360" w:lineRule="auto"/>
        <w:ind w:firstLineChars="200" w:firstLine="480"/>
        <w:jc w:val="left"/>
        <w:rPr>
          <w:rFonts w:eastAsia="仿宋"/>
          <w:color w:val="000000"/>
          <w:sz w:val="24"/>
        </w:rPr>
      </w:pPr>
      <w:proofErr w:type="gramStart"/>
      <w:r w:rsidRPr="00693D36">
        <w:rPr>
          <w:rFonts w:eastAsia="仿宋"/>
          <w:color w:val="000000"/>
          <w:sz w:val="24"/>
        </w:rPr>
        <w:t>丝状网尾</w:t>
      </w:r>
      <w:proofErr w:type="gramEnd"/>
      <w:r w:rsidRPr="00693D36">
        <w:rPr>
          <w:rFonts w:eastAsia="仿宋"/>
          <w:color w:val="000000"/>
          <w:sz w:val="24"/>
        </w:rPr>
        <w:t>线虫质粒标准品经</w:t>
      </w:r>
      <w:r w:rsidRPr="00693D36">
        <w:rPr>
          <w:rFonts w:eastAsia="仿宋"/>
          <w:color w:val="000000"/>
          <w:sz w:val="24"/>
        </w:rPr>
        <w:t>10</w:t>
      </w:r>
      <w:r w:rsidRPr="00693D36">
        <w:rPr>
          <w:rFonts w:eastAsia="仿宋"/>
          <w:color w:val="000000"/>
          <w:sz w:val="24"/>
        </w:rPr>
        <w:t>倍系列稀释后建立标准曲线，选取</w:t>
      </w:r>
      <w:r w:rsidRPr="00693D36">
        <w:rPr>
          <w:rFonts w:eastAsia="仿宋"/>
          <w:color w:val="000000"/>
          <w:sz w:val="24"/>
        </w:rPr>
        <w:t>11</w:t>
      </w:r>
      <w:r w:rsidRPr="00693D36">
        <w:rPr>
          <w:rFonts w:eastAsia="仿宋"/>
          <w:color w:val="000000"/>
          <w:sz w:val="24"/>
        </w:rPr>
        <w:t>个稀释浓度质粒标准品（</w:t>
      </w:r>
      <w:r w:rsidRPr="00693D36">
        <w:rPr>
          <w:rFonts w:eastAsia="仿宋"/>
          <w:color w:val="000000"/>
          <w:sz w:val="24"/>
        </w:rPr>
        <w:t>1.5×10</w:t>
      </w:r>
      <w:r w:rsidRPr="00693D36">
        <w:rPr>
          <w:rFonts w:eastAsia="仿宋"/>
          <w:color w:val="000000"/>
          <w:sz w:val="24"/>
          <w:vertAlign w:val="superscript"/>
        </w:rPr>
        <w:t>10</w:t>
      </w:r>
      <w:r w:rsidRPr="00693D36">
        <w:rPr>
          <w:rFonts w:eastAsia="仿宋"/>
          <w:color w:val="000000"/>
          <w:sz w:val="24"/>
        </w:rPr>
        <w:t>～</w:t>
      </w:r>
      <w:r w:rsidRPr="00693D36">
        <w:rPr>
          <w:rFonts w:eastAsia="仿宋"/>
          <w:color w:val="000000"/>
          <w:sz w:val="24"/>
        </w:rPr>
        <w:t>1.5×10</w:t>
      </w:r>
      <w:r w:rsidRPr="00693D36">
        <w:rPr>
          <w:rFonts w:eastAsia="仿宋"/>
          <w:color w:val="000000"/>
          <w:sz w:val="24"/>
          <w:vertAlign w:val="superscript"/>
        </w:rPr>
        <w:t>0</w:t>
      </w:r>
      <w:r w:rsidRPr="00693D36">
        <w:rPr>
          <w:rFonts w:eastAsia="仿宋"/>
          <w:color w:val="000000"/>
          <w:sz w:val="24"/>
        </w:rPr>
        <w:t>拷贝</w:t>
      </w:r>
      <w:r w:rsidRPr="00693D36">
        <w:rPr>
          <w:rFonts w:eastAsia="仿宋"/>
          <w:color w:val="000000"/>
          <w:sz w:val="24"/>
        </w:rPr>
        <w:t>/µL</w:t>
      </w:r>
      <w:r w:rsidRPr="00693D36">
        <w:rPr>
          <w:rFonts w:eastAsia="仿宋"/>
          <w:color w:val="000000"/>
          <w:sz w:val="24"/>
        </w:rPr>
        <w:t>）作为模板建立探针法实时荧光定量</w:t>
      </w:r>
      <w:r w:rsidRPr="00693D36">
        <w:rPr>
          <w:rFonts w:eastAsia="仿宋"/>
          <w:color w:val="000000"/>
          <w:sz w:val="24"/>
        </w:rPr>
        <w:t>PCR</w:t>
      </w:r>
      <w:r w:rsidRPr="00693D36">
        <w:rPr>
          <w:rFonts w:eastAsia="仿宋"/>
          <w:color w:val="000000"/>
          <w:sz w:val="24"/>
        </w:rPr>
        <w:t>标准曲线。</w:t>
      </w:r>
    </w:p>
    <w:p w14:paraId="15E4D1F6" w14:textId="419F468A" w:rsidR="00693D36" w:rsidRPr="00693D36" w:rsidRDefault="00693D36" w:rsidP="00693D36">
      <w:pPr>
        <w:spacing w:line="360" w:lineRule="auto"/>
        <w:ind w:firstLineChars="200" w:firstLine="480"/>
        <w:rPr>
          <w:rFonts w:eastAsia="仿宋"/>
          <w:color w:val="000000"/>
          <w:sz w:val="24"/>
        </w:rPr>
      </w:pPr>
      <w:r w:rsidRPr="00693D36">
        <w:rPr>
          <w:rFonts w:eastAsia="仿宋"/>
          <w:color w:val="000000"/>
          <w:sz w:val="24"/>
        </w:rPr>
        <w:t>标准品检测反应体系为</w:t>
      </w:r>
      <w:r w:rsidRPr="00693D36">
        <w:rPr>
          <w:rFonts w:eastAsia="仿宋"/>
          <w:color w:val="000000"/>
          <w:sz w:val="24"/>
        </w:rPr>
        <w:t xml:space="preserve">20 </w:t>
      </w:r>
      <w:proofErr w:type="spellStart"/>
      <w:r w:rsidRPr="00693D36">
        <w:rPr>
          <w:rFonts w:eastAsia="仿宋"/>
          <w:color w:val="000000"/>
          <w:sz w:val="24"/>
        </w:rPr>
        <w:t>μl</w:t>
      </w:r>
      <w:proofErr w:type="spellEnd"/>
      <w:r w:rsidRPr="00693D36">
        <w:rPr>
          <w:rFonts w:eastAsia="仿宋"/>
          <w:color w:val="000000"/>
          <w:sz w:val="24"/>
        </w:rPr>
        <w:t>，依次加入下列成分：</w:t>
      </w:r>
      <w:r w:rsidRPr="00693D36">
        <w:rPr>
          <w:rFonts w:eastAsia="仿宋"/>
          <w:color w:val="000000"/>
          <w:sz w:val="24"/>
        </w:rPr>
        <w:t xml:space="preserve">0.5 </w:t>
      </w:r>
      <w:proofErr w:type="spellStart"/>
      <w:r w:rsidRPr="00693D36">
        <w:rPr>
          <w:rFonts w:eastAsia="仿宋"/>
          <w:color w:val="000000"/>
          <w:sz w:val="24"/>
        </w:rPr>
        <w:t>μL</w:t>
      </w:r>
      <w:proofErr w:type="spellEnd"/>
      <w:r w:rsidRPr="00693D36">
        <w:rPr>
          <w:rFonts w:eastAsia="仿宋"/>
          <w:color w:val="000000"/>
          <w:sz w:val="24"/>
        </w:rPr>
        <w:t>（</w:t>
      </w:r>
      <w:r w:rsidRPr="00693D36">
        <w:rPr>
          <w:rFonts w:eastAsia="仿宋"/>
          <w:color w:val="000000"/>
          <w:sz w:val="24"/>
        </w:rPr>
        <w:t xml:space="preserve">10 </w:t>
      </w:r>
      <w:proofErr w:type="spellStart"/>
      <w:r w:rsidRPr="00693D36">
        <w:rPr>
          <w:rFonts w:eastAsia="仿宋"/>
          <w:color w:val="000000"/>
          <w:sz w:val="24"/>
        </w:rPr>
        <w:t>μM</w:t>
      </w:r>
      <w:proofErr w:type="spellEnd"/>
      <w:r w:rsidRPr="00693D36">
        <w:rPr>
          <w:rFonts w:eastAsia="仿宋"/>
          <w:color w:val="000000"/>
          <w:sz w:val="24"/>
        </w:rPr>
        <w:t>）</w:t>
      </w:r>
      <w:r w:rsidR="0054434A">
        <w:rPr>
          <w:rFonts w:eastAsia="仿宋" w:hint="eastAsia"/>
          <w:color w:val="000000"/>
          <w:sz w:val="24"/>
        </w:rPr>
        <w:t>正向</w:t>
      </w:r>
      <w:r w:rsidR="0054434A" w:rsidRPr="00693D36">
        <w:rPr>
          <w:rFonts w:eastAsia="仿宋"/>
          <w:color w:val="000000"/>
          <w:sz w:val="24"/>
        </w:rPr>
        <w:t>引物</w:t>
      </w:r>
      <w:r w:rsidR="0054434A" w:rsidRPr="0054434A">
        <w:rPr>
          <w:rFonts w:eastAsia="仿宋"/>
          <w:color w:val="000000"/>
          <w:sz w:val="24"/>
        </w:rPr>
        <w:t>GZQDfITS2-F</w:t>
      </w:r>
      <w:r w:rsidRPr="00693D36">
        <w:rPr>
          <w:rFonts w:eastAsia="仿宋"/>
          <w:color w:val="000000"/>
          <w:sz w:val="24"/>
        </w:rPr>
        <w:t>，</w:t>
      </w:r>
      <w:r w:rsidRPr="00693D36">
        <w:rPr>
          <w:rFonts w:eastAsia="仿宋"/>
          <w:color w:val="000000"/>
          <w:sz w:val="24"/>
        </w:rPr>
        <w:t xml:space="preserve">0.5 </w:t>
      </w:r>
      <w:proofErr w:type="spellStart"/>
      <w:r w:rsidRPr="00693D36">
        <w:rPr>
          <w:rFonts w:eastAsia="仿宋"/>
          <w:color w:val="000000"/>
          <w:sz w:val="24"/>
        </w:rPr>
        <w:t>μL</w:t>
      </w:r>
      <w:proofErr w:type="spellEnd"/>
      <w:r w:rsidRPr="00693D36">
        <w:rPr>
          <w:rFonts w:eastAsia="仿宋"/>
          <w:color w:val="000000"/>
          <w:sz w:val="24"/>
        </w:rPr>
        <w:t>（</w:t>
      </w:r>
      <w:r w:rsidRPr="00693D36">
        <w:rPr>
          <w:rFonts w:eastAsia="仿宋"/>
          <w:color w:val="000000"/>
          <w:sz w:val="24"/>
        </w:rPr>
        <w:t xml:space="preserve">10 </w:t>
      </w:r>
      <w:proofErr w:type="spellStart"/>
      <w:r w:rsidRPr="00693D36">
        <w:rPr>
          <w:rFonts w:eastAsia="仿宋"/>
          <w:color w:val="000000"/>
          <w:sz w:val="24"/>
        </w:rPr>
        <w:t>μM</w:t>
      </w:r>
      <w:proofErr w:type="spellEnd"/>
      <w:r w:rsidRPr="00693D36">
        <w:rPr>
          <w:rFonts w:eastAsia="仿宋"/>
          <w:color w:val="000000"/>
          <w:sz w:val="24"/>
        </w:rPr>
        <w:t>）</w:t>
      </w:r>
      <w:r w:rsidR="0054434A">
        <w:rPr>
          <w:rFonts w:eastAsia="仿宋" w:hint="eastAsia"/>
          <w:color w:val="000000"/>
          <w:sz w:val="24"/>
        </w:rPr>
        <w:t>反向</w:t>
      </w:r>
      <w:r w:rsidR="0054434A" w:rsidRPr="00693D36">
        <w:rPr>
          <w:rFonts w:eastAsia="仿宋"/>
          <w:color w:val="000000"/>
          <w:sz w:val="24"/>
        </w:rPr>
        <w:t>引物</w:t>
      </w:r>
      <w:r w:rsidR="0054434A" w:rsidRPr="0054434A">
        <w:rPr>
          <w:rFonts w:eastAsia="仿宋"/>
          <w:color w:val="000000"/>
          <w:sz w:val="24"/>
        </w:rPr>
        <w:t>GZQDfITS2-</w:t>
      </w:r>
      <w:r w:rsidR="0054434A">
        <w:rPr>
          <w:rFonts w:eastAsia="仿宋" w:hint="eastAsia"/>
          <w:color w:val="000000"/>
          <w:sz w:val="24"/>
        </w:rPr>
        <w:t>R</w:t>
      </w:r>
      <w:r w:rsidRPr="00693D36">
        <w:rPr>
          <w:rFonts w:eastAsia="仿宋"/>
          <w:color w:val="000000"/>
          <w:sz w:val="24"/>
        </w:rPr>
        <w:t>，</w:t>
      </w:r>
      <w:r w:rsidR="006715F5" w:rsidRPr="00693D36">
        <w:rPr>
          <w:rFonts w:eastAsia="仿宋"/>
          <w:color w:val="000000"/>
          <w:sz w:val="24"/>
        </w:rPr>
        <w:t xml:space="preserve">0.25 </w:t>
      </w:r>
      <w:proofErr w:type="spellStart"/>
      <w:r w:rsidR="006715F5" w:rsidRPr="00693D36">
        <w:rPr>
          <w:rFonts w:eastAsia="仿宋"/>
          <w:color w:val="000000"/>
          <w:sz w:val="24"/>
        </w:rPr>
        <w:t>μL</w:t>
      </w:r>
      <w:proofErr w:type="spellEnd"/>
      <w:r w:rsidR="006715F5" w:rsidRPr="00693D36">
        <w:rPr>
          <w:rFonts w:eastAsia="仿宋"/>
          <w:color w:val="000000"/>
          <w:sz w:val="24"/>
        </w:rPr>
        <w:t>（</w:t>
      </w:r>
      <w:r w:rsidR="006715F5" w:rsidRPr="00693D36">
        <w:rPr>
          <w:rFonts w:eastAsia="仿宋"/>
          <w:color w:val="000000"/>
          <w:sz w:val="24"/>
        </w:rPr>
        <w:t xml:space="preserve">10 </w:t>
      </w:r>
      <w:proofErr w:type="spellStart"/>
      <w:r w:rsidR="006715F5" w:rsidRPr="00693D36">
        <w:rPr>
          <w:rFonts w:eastAsia="仿宋"/>
          <w:color w:val="000000"/>
          <w:sz w:val="24"/>
        </w:rPr>
        <w:t>μM</w:t>
      </w:r>
      <w:proofErr w:type="spellEnd"/>
      <w:r w:rsidR="006715F5" w:rsidRPr="00693D36">
        <w:rPr>
          <w:rFonts w:eastAsia="仿宋"/>
          <w:color w:val="000000"/>
          <w:sz w:val="24"/>
        </w:rPr>
        <w:t>）</w:t>
      </w:r>
      <w:r w:rsidRPr="00693D36">
        <w:rPr>
          <w:rFonts w:eastAsia="仿宋"/>
          <w:color w:val="000000"/>
          <w:sz w:val="24"/>
        </w:rPr>
        <w:t>探针</w:t>
      </w:r>
      <w:r w:rsidR="006715F5" w:rsidRPr="0054434A">
        <w:rPr>
          <w:rFonts w:eastAsia="仿宋"/>
          <w:color w:val="000000"/>
          <w:sz w:val="24"/>
        </w:rPr>
        <w:t>GZQDfITS2-</w:t>
      </w:r>
      <w:r w:rsidR="006715F5">
        <w:rPr>
          <w:rFonts w:eastAsia="仿宋" w:hint="eastAsia"/>
          <w:color w:val="000000"/>
          <w:sz w:val="24"/>
        </w:rPr>
        <w:t>P</w:t>
      </w:r>
      <w:r w:rsidRPr="00693D36">
        <w:rPr>
          <w:rFonts w:eastAsia="仿宋"/>
          <w:color w:val="000000"/>
          <w:sz w:val="24"/>
        </w:rPr>
        <w:t>，</w:t>
      </w:r>
      <w:r w:rsidR="00C823D4" w:rsidRPr="00693D36">
        <w:rPr>
          <w:rFonts w:eastAsia="仿宋"/>
          <w:color w:val="000000"/>
          <w:sz w:val="24"/>
        </w:rPr>
        <w:t xml:space="preserve">1 </w:t>
      </w:r>
      <w:proofErr w:type="spellStart"/>
      <w:r w:rsidR="00C823D4" w:rsidRPr="00693D36">
        <w:rPr>
          <w:rFonts w:eastAsia="仿宋"/>
          <w:color w:val="000000"/>
          <w:sz w:val="24"/>
        </w:rPr>
        <w:t>μL</w:t>
      </w:r>
      <w:proofErr w:type="spellEnd"/>
      <w:r w:rsidRPr="00693D36">
        <w:rPr>
          <w:rFonts w:eastAsia="仿宋"/>
          <w:color w:val="000000"/>
          <w:sz w:val="24"/>
        </w:rPr>
        <w:t>质粒</w:t>
      </w:r>
      <w:r w:rsidRPr="00693D36">
        <w:rPr>
          <w:rFonts w:eastAsia="仿宋"/>
          <w:color w:val="000000"/>
          <w:sz w:val="24"/>
        </w:rPr>
        <w:t>DNA</w:t>
      </w:r>
      <w:r w:rsidRPr="00693D36">
        <w:rPr>
          <w:rFonts w:eastAsia="仿宋"/>
          <w:color w:val="000000"/>
          <w:sz w:val="24"/>
        </w:rPr>
        <w:t>，</w:t>
      </w:r>
      <w:r w:rsidR="00C823D4" w:rsidRPr="00693D36">
        <w:rPr>
          <w:rFonts w:eastAsia="仿宋"/>
          <w:color w:val="000000"/>
          <w:sz w:val="24"/>
        </w:rPr>
        <w:t xml:space="preserve">7.75 </w:t>
      </w:r>
      <w:proofErr w:type="spellStart"/>
      <w:r w:rsidR="00C823D4" w:rsidRPr="00693D36">
        <w:rPr>
          <w:rFonts w:eastAsia="仿宋"/>
          <w:color w:val="000000"/>
          <w:sz w:val="24"/>
        </w:rPr>
        <w:t>μL</w:t>
      </w:r>
      <w:proofErr w:type="spellEnd"/>
      <w:r w:rsidRPr="00693D36">
        <w:rPr>
          <w:rFonts w:eastAsia="仿宋"/>
          <w:color w:val="000000"/>
          <w:sz w:val="24"/>
        </w:rPr>
        <w:t>无核酸酶纯水，</w:t>
      </w:r>
      <w:r w:rsidR="00C823D4" w:rsidRPr="00693D36">
        <w:rPr>
          <w:rFonts w:eastAsia="仿宋"/>
          <w:color w:val="000000"/>
          <w:sz w:val="24"/>
        </w:rPr>
        <w:t xml:space="preserve">10 </w:t>
      </w:r>
      <w:proofErr w:type="spellStart"/>
      <w:r w:rsidR="00C823D4" w:rsidRPr="00693D36">
        <w:rPr>
          <w:rFonts w:eastAsia="仿宋"/>
          <w:color w:val="000000"/>
          <w:sz w:val="24"/>
        </w:rPr>
        <w:t>μL</w:t>
      </w:r>
      <w:proofErr w:type="spellEnd"/>
      <w:r w:rsidR="00C823D4" w:rsidRPr="00693D36">
        <w:rPr>
          <w:rFonts w:eastAsia="仿宋"/>
          <w:color w:val="000000"/>
          <w:sz w:val="24"/>
        </w:rPr>
        <w:t xml:space="preserve"> </w:t>
      </w:r>
      <w:r w:rsidRPr="00693D36">
        <w:rPr>
          <w:rFonts w:eastAsia="仿宋"/>
          <w:color w:val="000000"/>
          <w:sz w:val="24"/>
        </w:rPr>
        <w:t>TaqMan Gene Expression Master Mix</w:t>
      </w:r>
      <w:r w:rsidRPr="00693D36">
        <w:rPr>
          <w:rFonts w:eastAsia="仿宋"/>
          <w:color w:val="000000"/>
          <w:sz w:val="24"/>
        </w:rPr>
        <w:t>。</w:t>
      </w:r>
    </w:p>
    <w:p w14:paraId="065791ED" w14:textId="77777777" w:rsidR="00693D36" w:rsidRPr="00693D36" w:rsidRDefault="00693D36" w:rsidP="00693D36">
      <w:pPr>
        <w:spacing w:line="360" w:lineRule="auto"/>
        <w:ind w:firstLineChars="200" w:firstLine="480"/>
        <w:jc w:val="left"/>
        <w:rPr>
          <w:rFonts w:eastAsia="仿宋"/>
          <w:color w:val="000000"/>
          <w:sz w:val="24"/>
        </w:rPr>
      </w:pPr>
      <w:r w:rsidRPr="00693D36">
        <w:rPr>
          <w:rFonts w:eastAsia="仿宋"/>
          <w:color w:val="000000"/>
          <w:sz w:val="24"/>
        </w:rPr>
        <w:t>标准品检测反应条件为：先</w:t>
      </w:r>
      <w:smartTag w:uri="urn:schemas-microsoft-com:office:smarttags" w:element="chmetcnv">
        <w:smartTagPr>
          <w:attr w:name="TCSC" w:val="0"/>
          <w:attr w:name="NumberType" w:val="1"/>
          <w:attr w:name="Negative" w:val="False"/>
          <w:attr w:name="HasSpace" w:val="False"/>
          <w:attr w:name="SourceValue" w:val="50"/>
          <w:attr w:name="UnitName" w:val="℃"/>
        </w:smartTagPr>
        <w:r w:rsidRPr="00693D36">
          <w:rPr>
            <w:rFonts w:eastAsia="仿宋"/>
            <w:color w:val="000000"/>
            <w:sz w:val="24"/>
          </w:rPr>
          <w:t>50℃</w:t>
        </w:r>
      </w:smartTag>
      <w:r w:rsidRPr="00693D36">
        <w:rPr>
          <w:rFonts w:eastAsia="仿宋"/>
          <w:color w:val="000000"/>
          <w:sz w:val="24"/>
        </w:rPr>
        <w:t xml:space="preserve"> 2 min</w:t>
      </w:r>
      <w:r w:rsidRPr="00693D36">
        <w:rPr>
          <w:rFonts w:eastAsia="仿宋"/>
          <w:color w:val="000000"/>
          <w:sz w:val="24"/>
        </w:rPr>
        <w:t>，</w:t>
      </w:r>
      <w:r w:rsidRPr="00693D36">
        <w:rPr>
          <w:rFonts w:eastAsia="仿宋"/>
          <w:color w:val="000000"/>
          <w:sz w:val="24"/>
        </w:rPr>
        <w:t>1</w:t>
      </w:r>
      <w:r w:rsidRPr="00693D36">
        <w:rPr>
          <w:rFonts w:eastAsia="仿宋"/>
          <w:color w:val="000000"/>
          <w:sz w:val="24"/>
        </w:rPr>
        <w:t>个循环；然后</w:t>
      </w:r>
      <w:smartTag w:uri="urn:schemas-microsoft-com:office:smarttags" w:element="chmetcnv">
        <w:smartTagPr>
          <w:attr w:name="TCSC" w:val="0"/>
          <w:attr w:name="NumberType" w:val="1"/>
          <w:attr w:name="Negative" w:val="False"/>
          <w:attr w:name="HasSpace" w:val="False"/>
          <w:attr w:name="SourceValue" w:val="95"/>
          <w:attr w:name="UnitName" w:val="℃"/>
        </w:smartTagPr>
        <w:r w:rsidRPr="00693D36">
          <w:rPr>
            <w:rFonts w:eastAsia="仿宋"/>
            <w:color w:val="000000"/>
            <w:sz w:val="24"/>
          </w:rPr>
          <w:t>95℃</w:t>
        </w:r>
      </w:smartTag>
      <w:r w:rsidRPr="00693D36">
        <w:rPr>
          <w:rFonts w:eastAsia="仿宋"/>
          <w:color w:val="000000"/>
          <w:sz w:val="24"/>
        </w:rPr>
        <w:t xml:space="preserve"> 10 min</w:t>
      </w:r>
      <w:r w:rsidRPr="00693D36">
        <w:rPr>
          <w:rFonts w:eastAsia="仿宋"/>
          <w:color w:val="000000"/>
          <w:sz w:val="24"/>
        </w:rPr>
        <w:t>，</w:t>
      </w:r>
      <w:r w:rsidRPr="00693D36">
        <w:rPr>
          <w:rFonts w:eastAsia="仿宋"/>
          <w:color w:val="000000"/>
          <w:sz w:val="24"/>
        </w:rPr>
        <w:t>1</w:t>
      </w:r>
      <w:r w:rsidRPr="00693D36">
        <w:rPr>
          <w:rFonts w:eastAsia="仿宋"/>
          <w:color w:val="000000"/>
          <w:sz w:val="24"/>
        </w:rPr>
        <w:t>个循环；最后</w:t>
      </w:r>
      <w:smartTag w:uri="urn:schemas-microsoft-com:office:smarttags" w:element="chmetcnv">
        <w:smartTagPr>
          <w:attr w:name="TCSC" w:val="0"/>
          <w:attr w:name="NumberType" w:val="1"/>
          <w:attr w:name="Negative" w:val="False"/>
          <w:attr w:name="HasSpace" w:val="False"/>
          <w:attr w:name="SourceValue" w:val="95"/>
          <w:attr w:name="UnitName" w:val="℃"/>
        </w:smartTagPr>
        <w:r w:rsidRPr="00693D36">
          <w:rPr>
            <w:rFonts w:eastAsia="仿宋"/>
            <w:color w:val="000000"/>
            <w:sz w:val="24"/>
          </w:rPr>
          <w:t>95℃</w:t>
        </w:r>
      </w:smartTag>
      <w:r w:rsidRPr="00693D36">
        <w:rPr>
          <w:rFonts w:eastAsia="仿宋"/>
          <w:color w:val="000000"/>
          <w:sz w:val="24"/>
        </w:rPr>
        <w:t xml:space="preserve"> 15 s</w:t>
      </w:r>
      <w:r w:rsidRPr="00693D36">
        <w:rPr>
          <w:rFonts w:eastAsia="仿宋"/>
          <w:color w:val="000000"/>
          <w:sz w:val="24"/>
        </w:rPr>
        <w:t>，</w:t>
      </w:r>
      <w:smartTag w:uri="urn:schemas-microsoft-com:office:smarttags" w:element="chmetcnv">
        <w:smartTagPr>
          <w:attr w:name="TCSC" w:val="0"/>
          <w:attr w:name="NumberType" w:val="1"/>
          <w:attr w:name="Negative" w:val="False"/>
          <w:attr w:name="HasSpace" w:val="False"/>
          <w:attr w:name="SourceValue" w:val="60"/>
          <w:attr w:name="UnitName" w:val="℃"/>
        </w:smartTagPr>
        <w:r w:rsidRPr="00693D36">
          <w:rPr>
            <w:rFonts w:eastAsia="仿宋"/>
            <w:color w:val="000000"/>
            <w:sz w:val="24"/>
          </w:rPr>
          <w:t>60℃</w:t>
        </w:r>
      </w:smartTag>
      <w:r w:rsidRPr="00693D36">
        <w:rPr>
          <w:rFonts w:eastAsia="仿宋"/>
          <w:color w:val="000000"/>
          <w:sz w:val="24"/>
        </w:rPr>
        <w:t xml:space="preserve"> 1 min</w:t>
      </w:r>
      <w:r w:rsidRPr="00693D36">
        <w:rPr>
          <w:rFonts w:eastAsia="仿宋"/>
          <w:color w:val="000000"/>
          <w:sz w:val="24"/>
        </w:rPr>
        <w:t>，共</w:t>
      </w:r>
      <w:r w:rsidRPr="00693D36">
        <w:rPr>
          <w:rFonts w:eastAsia="仿宋"/>
          <w:color w:val="000000"/>
          <w:sz w:val="24"/>
        </w:rPr>
        <w:t>40</w:t>
      </w:r>
      <w:r w:rsidRPr="00693D36">
        <w:rPr>
          <w:rFonts w:eastAsia="仿宋"/>
          <w:color w:val="000000"/>
          <w:sz w:val="24"/>
        </w:rPr>
        <w:t>个循环，在每个循环的延伸结束时进行荧光信号检测。</w:t>
      </w:r>
    </w:p>
    <w:p w14:paraId="6885F67B" w14:textId="1661E4E4" w:rsidR="00693D36" w:rsidRDefault="00693D36" w:rsidP="00693D36">
      <w:pPr>
        <w:spacing w:line="360" w:lineRule="auto"/>
        <w:ind w:firstLineChars="200" w:firstLine="480"/>
        <w:jc w:val="left"/>
        <w:rPr>
          <w:rFonts w:eastAsia="仿宋"/>
          <w:color w:val="000000"/>
          <w:sz w:val="24"/>
        </w:rPr>
      </w:pPr>
      <w:r w:rsidRPr="00693D36">
        <w:rPr>
          <w:rFonts w:eastAsia="仿宋"/>
          <w:color w:val="000000"/>
          <w:sz w:val="24"/>
        </w:rPr>
        <w:t>标准曲线见图</w:t>
      </w:r>
      <w:r>
        <w:rPr>
          <w:rFonts w:eastAsia="仿宋" w:hint="eastAsia"/>
          <w:color w:val="000000"/>
          <w:sz w:val="24"/>
        </w:rPr>
        <w:t>4</w:t>
      </w:r>
      <w:r w:rsidRPr="00693D36">
        <w:rPr>
          <w:rFonts w:eastAsia="仿宋"/>
          <w:color w:val="000000"/>
          <w:sz w:val="24"/>
        </w:rPr>
        <w:t>。标准曲线方程为</w:t>
      </w:r>
      <w:r w:rsidRPr="00693D36">
        <w:rPr>
          <w:rFonts w:eastAsia="仿宋"/>
          <w:color w:val="000000"/>
          <w:sz w:val="24"/>
        </w:rPr>
        <w:t>y = −3.231 x + 38.077</w:t>
      </w:r>
      <w:r w:rsidRPr="00693D36">
        <w:rPr>
          <w:rFonts w:eastAsia="仿宋"/>
          <w:color w:val="000000"/>
          <w:sz w:val="24"/>
        </w:rPr>
        <w:t>，相关系数为</w:t>
      </w:r>
      <w:r w:rsidRPr="00693D36">
        <w:rPr>
          <w:rFonts w:eastAsia="仿宋"/>
          <w:color w:val="000000"/>
          <w:sz w:val="24"/>
        </w:rPr>
        <w:t>0.992</w:t>
      </w:r>
      <w:r w:rsidRPr="00693D36">
        <w:rPr>
          <w:rFonts w:eastAsia="仿宋"/>
          <w:color w:val="000000"/>
          <w:sz w:val="24"/>
        </w:rPr>
        <w:t>，扩增效率为</w:t>
      </w:r>
      <w:r w:rsidRPr="00693D36">
        <w:rPr>
          <w:rFonts w:eastAsia="仿宋"/>
          <w:color w:val="000000"/>
          <w:sz w:val="24"/>
        </w:rPr>
        <w:t>103.926%</w:t>
      </w:r>
      <w:r w:rsidRPr="00693D36">
        <w:rPr>
          <w:rFonts w:eastAsia="仿宋"/>
          <w:color w:val="000000"/>
          <w:sz w:val="24"/>
        </w:rPr>
        <w:t>。</w:t>
      </w:r>
      <w:bookmarkStart w:id="25" w:name="OLE_LINK4"/>
      <w:r w:rsidRPr="00693D36">
        <w:rPr>
          <w:rFonts w:eastAsia="仿宋"/>
          <w:color w:val="000000"/>
          <w:sz w:val="24"/>
        </w:rPr>
        <w:t>相关系数和扩增效率均显示初始模板与</w:t>
      </w:r>
      <w:r w:rsidRPr="00693D36">
        <w:rPr>
          <w:rFonts w:eastAsia="仿宋"/>
          <w:color w:val="000000"/>
          <w:sz w:val="24"/>
        </w:rPr>
        <w:t>Ct</w:t>
      </w:r>
      <w:r w:rsidRPr="00693D36">
        <w:rPr>
          <w:rFonts w:eastAsia="仿宋"/>
          <w:color w:val="000000"/>
          <w:sz w:val="24"/>
        </w:rPr>
        <w:t>值具有良好的线性关系</w:t>
      </w:r>
      <w:bookmarkEnd w:id="25"/>
      <w:r w:rsidRPr="00693D36">
        <w:rPr>
          <w:rFonts w:eastAsia="仿宋"/>
          <w:color w:val="000000"/>
          <w:sz w:val="24"/>
        </w:rPr>
        <w:t>。实时荧光定量</w:t>
      </w:r>
      <w:r w:rsidRPr="00693D36">
        <w:rPr>
          <w:rFonts w:eastAsia="仿宋"/>
          <w:color w:val="000000"/>
          <w:sz w:val="24"/>
        </w:rPr>
        <w:t>PCR</w:t>
      </w:r>
      <w:r w:rsidRPr="00693D36">
        <w:rPr>
          <w:rFonts w:eastAsia="仿宋"/>
          <w:color w:val="000000"/>
          <w:sz w:val="24"/>
        </w:rPr>
        <w:t>检测</w:t>
      </w:r>
      <w:proofErr w:type="gramStart"/>
      <w:r w:rsidRPr="00693D36">
        <w:rPr>
          <w:rFonts w:eastAsia="仿宋"/>
          <w:color w:val="000000"/>
          <w:sz w:val="24"/>
        </w:rPr>
        <w:t>丝状网尾</w:t>
      </w:r>
      <w:proofErr w:type="gramEnd"/>
      <w:r w:rsidRPr="00693D36">
        <w:rPr>
          <w:rFonts w:eastAsia="仿宋"/>
          <w:color w:val="000000"/>
          <w:sz w:val="24"/>
        </w:rPr>
        <w:t>线虫</w:t>
      </w:r>
      <w:r w:rsidR="00C823D4">
        <w:rPr>
          <w:rFonts w:eastAsia="仿宋" w:hint="eastAsia"/>
          <w:color w:val="000000"/>
          <w:sz w:val="24"/>
        </w:rPr>
        <w:t>能</w:t>
      </w:r>
      <w:r w:rsidRPr="00693D36">
        <w:rPr>
          <w:rFonts w:eastAsia="仿宋"/>
          <w:color w:val="000000"/>
          <w:sz w:val="24"/>
        </w:rPr>
        <w:t>达</w:t>
      </w:r>
      <w:r w:rsidRPr="00693D36">
        <w:rPr>
          <w:rFonts w:eastAsia="仿宋"/>
          <w:color w:val="000000"/>
          <w:sz w:val="24"/>
        </w:rPr>
        <w:t>11</w:t>
      </w:r>
      <w:r w:rsidRPr="00693D36">
        <w:rPr>
          <w:rFonts w:eastAsia="仿宋"/>
          <w:color w:val="000000"/>
          <w:sz w:val="24"/>
        </w:rPr>
        <w:t>个浓度梯度，具有较宽的动态范围。</w:t>
      </w:r>
    </w:p>
    <w:p w14:paraId="756724F7" w14:textId="77777777" w:rsidR="00FB3991" w:rsidRPr="00693D36" w:rsidRDefault="00FB3991" w:rsidP="00693D36">
      <w:pPr>
        <w:spacing w:line="360" w:lineRule="auto"/>
        <w:ind w:firstLineChars="200" w:firstLine="480"/>
        <w:jc w:val="left"/>
        <w:rPr>
          <w:rFonts w:eastAsia="仿宋"/>
          <w:color w:val="000000"/>
          <w:sz w:val="24"/>
        </w:rPr>
      </w:pPr>
    </w:p>
    <w:p w14:paraId="35D8C6F7" w14:textId="32A2D023" w:rsidR="006715F5" w:rsidRPr="00693D36" w:rsidRDefault="006715F5" w:rsidP="00FE6C94">
      <w:pPr>
        <w:spacing w:line="360" w:lineRule="auto"/>
        <w:ind w:firstLineChars="200" w:firstLine="560"/>
        <w:jc w:val="center"/>
        <w:rPr>
          <w:rFonts w:eastAsia="仿宋"/>
          <w:noProof/>
          <w:szCs w:val="22"/>
        </w:rPr>
      </w:pPr>
      <w:r w:rsidRPr="00693D36">
        <w:rPr>
          <w:rFonts w:eastAsia="仿宋"/>
          <w:noProof/>
          <w:sz w:val="28"/>
          <w:szCs w:val="28"/>
        </w:rPr>
        <w:drawing>
          <wp:inline distT="0" distB="0" distL="114300" distR="114300" wp14:anchorId="32967977" wp14:editId="23BC0FEB">
            <wp:extent cx="4912751" cy="2520000"/>
            <wp:effectExtent l="0" t="0" r="2540" b="0"/>
            <wp:docPr id="1" name="图片 1" descr="图3 标准曲线1.5e10-1.5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3 标准曲线1.5e10-1.5e0"/>
                    <pic:cNvPicPr>
                      <a:picLocks noChangeAspect="1"/>
                    </pic:cNvPicPr>
                  </pic:nvPicPr>
                  <pic:blipFill rotWithShape="1">
                    <a:blip r:embed="rId18"/>
                    <a:srcRect t="8821"/>
                    <a:stretch>
                      <a:fillRect/>
                    </a:stretch>
                  </pic:blipFill>
                  <pic:spPr bwMode="auto">
                    <a:xfrm>
                      <a:off x="0" y="0"/>
                      <a:ext cx="4912751" cy="2520000"/>
                    </a:xfrm>
                    <a:prstGeom prst="rect">
                      <a:avLst/>
                    </a:prstGeom>
                    <a:ln>
                      <a:noFill/>
                    </a:ln>
                    <a:extLst>
                      <a:ext uri="{53640926-AAD7-44D8-BBD7-CCE9431645EC}">
                        <a14:shadowObscured xmlns:a14="http://schemas.microsoft.com/office/drawing/2010/main"/>
                      </a:ext>
                    </a:extLst>
                  </pic:spPr>
                </pic:pic>
              </a:graphicData>
            </a:graphic>
          </wp:inline>
        </w:drawing>
      </w:r>
    </w:p>
    <w:p w14:paraId="1D1F672A" w14:textId="4496C09D" w:rsidR="00693D36" w:rsidRPr="002314A0" w:rsidRDefault="00693D36" w:rsidP="00693D36">
      <w:pPr>
        <w:ind w:firstLine="420"/>
        <w:jc w:val="center"/>
        <w:rPr>
          <w:rFonts w:eastAsia="仿宋"/>
          <w:b/>
          <w:bCs/>
          <w:szCs w:val="21"/>
        </w:rPr>
      </w:pPr>
      <w:r w:rsidRPr="002314A0">
        <w:rPr>
          <w:rFonts w:eastAsia="仿宋"/>
          <w:b/>
          <w:bCs/>
          <w:szCs w:val="21"/>
        </w:rPr>
        <w:t>图</w:t>
      </w:r>
      <w:r w:rsidRPr="002314A0">
        <w:rPr>
          <w:rFonts w:eastAsia="仿宋" w:hint="eastAsia"/>
          <w:b/>
          <w:bCs/>
          <w:szCs w:val="21"/>
        </w:rPr>
        <w:t>4</w:t>
      </w:r>
      <w:r w:rsidR="00FE6C94" w:rsidRPr="002314A0">
        <w:rPr>
          <w:rFonts w:eastAsia="仿宋" w:hint="eastAsia"/>
          <w:b/>
          <w:bCs/>
          <w:szCs w:val="21"/>
        </w:rPr>
        <w:t xml:space="preserve"> </w:t>
      </w:r>
      <w:proofErr w:type="gramStart"/>
      <w:r w:rsidRPr="002314A0">
        <w:rPr>
          <w:rFonts w:eastAsia="仿宋"/>
          <w:b/>
          <w:bCs/>
          <w:szCs w:val="21"/>
        </w:rPr>
        <w:t>丝状网尾</w:t>
      </w:r>
      <w:proofErr w:type="gramEnd"/>
      <w:r w:rsidRPr="002314A0">
        <w:rPr>
          <w:rFonts w:eastAsia="仿宋"/>
          <w:b/>
          <w:bCs/>
          <w:szCs w:val="21"/>
        </w:rPr>
        <w:t>线虫实时荧光</w:t>
      </w:r>
      <w:r w:rsidR="00C823D4">
        <w:rPr>
          <w:rFonts w:eastAsia="仿宋" w:hint="eastAsia"/>
          <w:b/>
          <w:bCs/>
          <w:szCs w:val="21"/>
        </w:rPr>
        <w:t>定量</w:t>
      </w:r>
      <w:r w:rsidRPr="002314A0">
        <w:rPr>
          <w:rFonts w:eastAsia="仿宋"/>
          <w:b/>
          <w:bCs/>
          <w:szCs w:val="21"/>
        </w:rPr>
        <w:t>PCR</w:t>
      </w:r>
      <w:r w:rsidRPr="002314A0">
        <w:rPr>
          <w:rFonts w:eastAsia="仿宋"/>
          <w:b/>
          <w:bCs/>
          <w:szCs w:val="21"/>
        </w:rPr>
        <w:t>标准曲线</w:t>
      </w:r>
    </w:p>
    <w:p w14:paraId="390BBD1D" w14:textId="77777777" w:rsidR="00FB3991" w:rsidRDefault="00FB3991" w:rsidP="00FB3991">
      <w:pPr>
        <w:spacing w:line="440" w:lineRule="exact"/>
        <w:rPr>
          <w:rFonts w:eastAsia="仿宋"/>
          <w:color w:val="000000"/>
          <w:sz w:val="24"/>
        </w:rPr>
      </w:pPr>
    </w:p>
    <w:p w14:paraId="3AFAE40F" w14:textId="6668334E" w:rsidR="00693D36" w:rsidRPr="00693D36" w:rsidRDefault="005F555B" w:rsidP="00FB3991">
      <w:pPr>
        <w:spacing w:line="440" w:lineRule="exact"/>
        <w:rPr>
          <w:rFonts w:eastAsia="仿宋"/>
          <w:color w:val="000000"/>
          <w:sz w:val="24"/>
        </w:rPr>
      </w:pPr>
      <w:r>
        <w:rPr>
          <w:rFonts w:eastAsia="仿宋"/>
          <w:sz w:val="24"/>
        </w:rPr>
        <w:t>2.3</w:t>
      </w:r>
      <w:r w:rsidR="00FB3991">
        <w:rPr>
          <w:rFonts w:eastAsia="仿宋" w:hint="eastAsia"/>
          <w:sz w:val="24"/>
        </w:rPr>
        <w:t xml:space="preserve"> </w:t>
      </w:r>
      <w:proofErr w:type="gramStart"/>
      <w:r w:rsidR="00693D36" w:rsidRPr="00693D36">
        <w:rPr>
          <w:rFonts w:eastAsia="仿宋"/>
          <w:sz w:val="24"/>
        </w:rPr>
        <w:t>丝状网尾</w:t>
      </w:r>
      <w:proofErr w:type="gramEnd"/>
      <w:r w:rsidR="00693D36" w:rsidRPr="00693D36">
        <w:rPr>
          <w:rFonts w:eastAsia="仿宋"/>
          <w:sz w:val="24"/>
        </w:rPr>
        <w:t>线虫实时荧光</w:t>
      </w:r>
      <w:r w:rsidR="00C823D4">
        <w:rPr>
          <w:rFonts w:eastAsia="仿宋" w:hint="eastAsia"/>
          <w:sz w:val="24"/>
        </w:rPr>
        <w:t>定量</w:t>
      </w:r>
      <w:r w:rsidR="00693D36" w:rsidRPr="00693D36">
        <w:rPr>
          <w:rFonts w:eastAsia="仿宋"/>
          <w:sz w:val="24"/>
        </w:rPr>
        <w:t>PCR</w:t>
      </w:r>
      <w:r w:rsidR="00693D36" w:rsidRPr="00693D36">
        <w:rPr>
          <w:rFonts w:eastAsia="仿宋"/>
          <w:color w:val="000000"/>
          <w:sz w:val="24"/>
        </w:rPr>
        <w:t>检测方法的敏感性</w:t>
      </w:r>
    </w:p>
    <w:p w14:paraId="467D78E6" w14:textId="4685233C" w:rsidR="00693D36" w:rsidRPr="00FB3991" w:rsidRDefault="00693D36" w:rsidP="00693D36">
      <w:pPr>
        <w:spacing w:line="440" w:lineRule="exact"/>
        <w:ind w:firstLineChars="200" w:firstLine="480"/>
        <w:rPr>
          <w:rFonts w:eastAsia="仿宋"/>
          <w:color w:val="000000"/>
          <w:sz w:val="24"/>
        </w:rPr>
      </w:pPr>
      <w:r w:rsidRPr="00FB3991">
        <w:rPr>
          <w:rFonts w:eastAsia="仿宋"/>
          <w:color w:val="000000"/>
          <w:sz w:val="24"/>
        </w:rPr>
        <w:t>将</w:t>
      </w:r>
      <w:proofErr w:type="gramStart"/>
      <w:r w:rsidRPr="00FB3991">
        <w:rPr>
          <w:rFonts w:eastAsia="仿宋"/>
          <w:sz w:val="24"/>
        </w:rPr>
        <w:t>丝状网尾</w:t>
      </w:r>
      <w:proofErr w:type="gramEnd"/>
      <w:r w:rsidRPr="00FB3991">
        <w:rPr>
          <w:rFonts w:eastAsia="仿宋"/>
          <w:sz w:val="24"/>
        </w:rPr>
        <w:t>线虫</w:t>
      </w:r>
      <w:r w:rsidRPr="00FB3991">
        <w:rPr>
          <w:rFonts w:eastAsia="仿宋"/>
          <w:color w:val="000000"/>
          <w:sz w:val="24"/>
        </w:rPr>
        <w:t>质粒标准品</w:t>
      </w:r>
      <w:r w:rsidRPr="00FB3991">
        <w:rPr>
          <w:rFonts w:eastAsia="仿宋"/>
          <w:color w:val="000000"/>
          <w:sz w:val="24"/>
        </w:rPr>
        <w:t>10</w:t>
      </w:r>
      <w:r w:rsidRPr="00FB3991">
        <w:rPr>
          <w:rFonts w:eastAsia="仿宋"/>
          <w:color w:val="000000"/>
          <w:sz w:val="24"/>
        </w:rPr>
        <w:t>倍系列稀释成</w:t>
      </w:r>
      <w:r w:rsidRPr="00FB3991">
        <w:rPr>
          <w:rFonts w:eastAsia="仿宋"/>
          <w:color w:val="000000"/>
          <w:sz w:val="24"/>
        </w:rPr>
        <w:t>1.5×10</w:t>
      </w:r>
      <w:r w:rsidRPr="00FB3991">
        <w:rPr>
          <w:rFonts w:eastAsia="仿宋"/>
          <w:color w:val="000000"/>
          <w:sz w:val="24"/>
          <w:vertAlign w:val="superscript"/>
        </w:rPr>
        <w:t xml:space="preserve">10 </w:t>
      </w:r>
      <w:r w:rsidRPr="00FB3991">
        <w:rPr>
          <w:rFonts w:eastAsia="仿宋"/>
          <w:color w:val="000000"/>
          <w:sz w:val="24"/>
        </w:rPr>
        <w:t xml:space="preserve">copies/µL </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 xml:space="preserve">9 </w:t>
      </w:r>
      <w:r w:rsidRPr="00FB3991">
        <w:rPr>
          <w:rFonts w:eastAsia="仿宋"/>
          <w:color w:val="000000"/>
          <w:sz w:val="24"/>
        </w:rPr>
        <w:t xml:space="preserve">copies/µL </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 xml:space="preserve">8 </w:t>
      </w:r>
      <w:r w:rsidRPr="00FB3991">
        <w:rPr>
          <w:rFonts w:eastAsia="仿宋"/>
          <w:color w:val="000000"/>
          <w:sz w:val="24"/>
        </w:rPr>
        <w:t>copies/µL</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 xml:space="preserve">7 </w:t>
      </w:r>
      <w:r w:rsidRPr="00FB3991">
        <w:rPr>
          <w:rFonts w:eastAsia="仿宋"/>
          <w:color w:val="000000"/>
          <w:sz w:val="24"/>
        </w:rPr>
        <w:t>copies/µL</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6</w:t>
      </w:r>
      <w:r w:rsidRPr="00FB3991">
        <w:rPr>
          <w:rFonts w:eastAsia="仿宋"/>
          <w:color w:val="000000"/>
          <w:sz w:val="24"/>
        </w:rPr>
        <w:t xml:space="preserve"> copies /µL</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5</w:t>
      </w:r>
      <w:r w:rsidRPr="00FB3991">
        <w:rPr>
          <w:rFonts w:eastAsia="仿宋"/>
          <w:color w:val="000000"/>
          <w:sz w:val="24"/>
        </w:rPr>
        <w:t xml:space="preserve"> copies /µL</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4</w:t>
      </w:r>
      <w:r w:rsidRPr="00FB3991">
        <w:rPr>
          <w:rFonts w:eastAsia="仿宋"/>
          <w:color w:val="000000"/>
          <w:sz w:val="24"/>
        </w:rPr>
        <w:t xml:space="preserve"> copies /µL</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3</w:t>
      </w:r>
      <w:r w:rsidRPr="00FB3991">
        <w:rPr>
          <w:rFonts w:eastAsia="仿宋"/>
          <w:color w:val="000000"/>
          <w:sz w:val="24"/>
        </w:rPr>
        <w:t xml:space="preserve"> copies /µL</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2</w:t>
      </w:r>
      <w:r w:rsidRPr="00FB3991">
        <w:rPr>
          <w:rFonts w:eastAsia="仿宋"/>
          <w:color w:val="000000"/>
          <w:sz w:val="24"/>
        </w:rPr>
        <w:t xml:space="preserve"> copies /µL</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 xml:space="preserve">1 </w:t>
      </w:r>
      <w:r w:rsidRPr="00FB3991">
        <w:rPr>
          <w:rFonts w:eastAsia="仿宋"/>
          <w:color w:val="000000"/>
          <w:sz w:val="24"/>
        </w:rPr>
        <w:t>copies/µL</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 xml:space="preserve">0 </w:t>
      </w:r>
      <w:r w:rsidRPr="00FB3991">
        <w:rPr>
          <w:rFonts w:eastAsia="仿宋"/>
          <w:color w:val="000000"/>
          <w:sz w:val="24"/>
        </w:rPr>
        <w:t>copies/µL</w:t>
      </w:r>
      <w:r w:rsidRPr="00FB3991">
        <w:rPr>
          <w:rFonts w:eastAsia="仿宋"/>
          <w:color w:val="000000"/>
          <w:sz w:val="24"/>
        </w:rPr>
        <w:t>共</w:t>
      </w:r>
      <w:r w:rsidRPr="00FB3991">
        <w:rPr>
          <w:rFonts w:eastAsia="仿宋"/>
          <w:color w:val="000000"/>
          <w:sz w:val="24"/>
        </w:rPr>
        <w:t>11</w:t>
      </w:r>
      <w:r w:rsidRPr="00FB3991">
        <w:rPr>
          <w:rFonts w:eastAsia="仿宋"/>
          <w:color w:val="000000"/>
          <w:sz w:val="24"/>
        </w:rPr>
        <w:t>个稀释度，以无核酸酶纯水为阴性对照，将质粒作为模板进行实时荧光</w:t>
      </w:r>
      <w:r w:rsidR="00C823D4">
        <w:rPr>
          <w:rFonts w:eastAsia="仿宋" w:hint="eastAsia"/>
          <w:color w:val="000000"/>
          <w:sz w:val="24"/>
        </w:rPr>
        <w:t>定量</w:t>
      </w:r>
      <w:r w:rsidRPr="00FB3991">
        <w:rPr>
          <w:rFonts w:eastAsia="仿宋"/>
          <w:color w:val="000000"/>
          <w:sz w:val="24"/>
        </w:rPr>
        <w:t>PCR</w:t>
      </w:r>
      <w:r w:rsidRPr="00FB3991">
        <w:rPr>
          <w:rFonts w:eastAsia="仿宋"/>
          <w:color w:val="000000"/>
          <w:sz w:val="24"/>
        </w:rPr>
        <w:t>检测，评价反应系统的敏感性。</w:t>
      </w:r>
    </w:p>
    <w:p w14:paraId="5693E3D9" w14:textId="73D9F1DA" w:rsidR="00693D36" w:rsidRDefault="00693D36" w:rsidP="00693D36">
      <w:pPr>
        <w:spacing w:line="440" w:lineRule="exact"/>
        <w:ind w:firstLineChars="200" w:firstLine="480"/>
        <w:rPr>
          <w:rFonts w:eastAsia="仿宋"/>
          <w:color w:val="000000"/>
          <w:sz w:val="24"/>
        </w:rPr>
      </w:pPr>
      <w:r w:rsidRPr="00FB3991">
        <w:rPr>
          <w:rFonts w:eastAsia="仿宋"/>
          <w:color w:val="000000"/>
          <w:sz w:val="24"/>
        </w:rPr>
        <w:t>将已知拷贝数的</w:t>
      </w:r>
      <w:proofErr w:type="gramStart"/>
      <w:r w:rsidRPr="00FB3991">
        <w:rPr>
          <w:rFonts w:eastAsia="仿宋"/>
          <w:color w:val="000000"/>
          <w:sz w:val="24"/>
        </w:rPr>
        <w:t>丝状网尾</w:t>
      </w:r>
      <w:proofErr w:type="gramEnd"/>
      <w:r w:rsidRPr="00FB3991">
        <w:rPr>
          <w:rFonts w:eastAsia="仿宋"/>
          <w:color w:val="000000"/>
          <w:sz w:val="24"/>
        </w:rPr>
        <w:t>线虫质粒标准品进行</w:t>
      </w:r>
      <w:r w:rsidRPr="00FB3991">
        <w:rPr>
          <w:rFonts w:eastAsia="仿宋"/>
          <w:color w:val="000000"/>
          <w:sz w:val="24"/>
        </w:rPr>
        <w:t>10</w:t>
      </w:r>
      <w:r w:rsidRPr="00FB3991">
        <w:rPr>
          <w:rFonts w:eastAsia="仿宋"/>
          <w:color w:val="000000"/>
          <w:sz w:val="24"/>
        </w:rPr>
        <w:t>倍系列稀释，</w:t>
      </w:r>
      <w:r w:rsidRPr="00FB3991">
        <w:rPr>
          <w:rFonts w:eastAsia="仿宋"/>
          <w:color w:val="000000"/>
          <w:sz w:val="24"/>
        </w:rPr>
        <w:t>11</w:t>
      </w:r>
      <w:r w:rsidRPr="00FB3991">
        <w:rPr>
          <w:rFonts w:eastAsia="仿宋"/>
          <w:color w:val="000000"/>
          <w:sz w:val="24"/>
        </w:rPr>
        <w:t>个浓度，依次为</w:t>
      </w:r>
      <w:r w:rsidRPr="00FB3991">
        <w:rPr>
          <w:rFonts w:eastAsia="仿宋"/>
          <w:color w:val="000000"/>
          <w:sz w:val="24"/>
        </w:rPr>
        <w:t>1.5×10</w:t>
      </w:r>
      <w:r w:rsidRPr="00FB3991">
        <w:rPr>
          <w:rFonts w:eastAsia="仿宋"/>
          <w:color w:val="000000"/>
          <w:sz w:val="24"/>
          <w:vertAlign w:val="superscript"/>
        </w:rPr>
        <w:t>10</w:t>
      </w:r>
      <w:r w:rsidRPr="00FB3991">
        <w:rPr>
          <w:rFonts w:eastAsia="仿宋"/>
          <w:color w:val="000000"/>
          <w:sz w:val="24"/>
        </w:rPr>
        <w:t>～</w:t>
      </w:r>
      <w:r w:rsidRPr="00FB3991">
        <w:rPr>
          <w:rFonts w:eastAsia="仿宋"/>
          <w:color w:val="000000"/>
          <w:sz w:val="24"/>
        </w:rPr>
        <w:t>1.5×10</w:t>
      </w:r>
      <w:r w:rsidRPr="00FB3991">
        <w:rPr>
          <w:rFonts w:eastAsia="仿宋"/>
          <w:color w:val="000000"/>
          <w:sz w:val="24"/>
          <w:vertAlign w:val="superscript"/>
        </w:rPr>
        <w:t>0</w:t>
      </w:r>
      <w:r w:rsidRPr="00FB3991">
        <w:rPr>
          <w:rFonts w:eastAsia="仿宋"/>
          <w:color w:val="000000"/>
          <w:sz w:val="24"/>
        </w:rPr>
        <w:t>拷贝</w:t>
      </w:r>
      <w:r w:rsidRPr="00FB3991">
        <w:rPr>
          <w:rFonts w:eastAsia="仿宋"/>
          <w:color w:val="000000"/>
          <w:sz w:val="24"/>
        </w:rPr>
        <w:t>/µL</w:t>
      </w:r>
      <w:r w:rsidRPr="00FB3991">
        <w:rPr>
          <w:rFonts w:eastAsia="仿宋"/>
          <w:color w:val="000000"/>
          <w:sz w:val="24"/>
        </w:rPr>
        <w:t>，利用建立的实时荧光</w:t>
      </w:r>
      <w:r w:rsidR="00C823D4">
        <w:rPr>
          <w:rFonts w:eastAsia="仿宋" w:hint="eastAsia"/>
          <w:color w:val="000000"/>
          <w:sz w:val="24"/>
        </w:rPr>
        <w:t>定量</w:t>
      </w:r>
      <w:r w:rsidRPr="00FB3991">
        <w:rPr>
          <w:rFonts w:eastAsia="仿宋"/>
          <w:color w:val="000000"/>
          <w:sz w:val="24"/>
        </w:rPr>
        <w:t>PCR</w:t>
      </w:r>
      <w:r w:rsidRPr="00FB3991">
        <w:rPr>
          <w:rFonts w:eastAsia="仿宋"/>
          <w:color w:val="000000"/>
          <w:sz w:val="24"/>
        </w:rPr>
        <w:t>方法进行检测，荧光扩增曲线见图</w:t>
      </w:r>
      <w:r w:rsidR="00FB3991">
        <w:rPr>
          <w:rFonts w:eastAsia="仿宋" w:hint="eastAsia"/>
          <w:color w:val="000000"/>
          <w:sz w:val="24"/>
        </w:rPr>
        <w:t>5</w:t>
      </w:r>
      <w:r w:rsidRPr="00FB3991">
        <w:rPr>
          <w:rFonts w:eastAsia="仿宋"/>
          <w:color w:val="000000"/>
          <w:sz w:val="24"/>
        </w:rPr>
        <w:t>。检测结果表明，在当前检测方法及条件下，</w:t>
      </w:r>
      <w:proofErr w:type="gramStart"/>
      <w:r w:rsidRPr="00FB3991">
        <w:rPr>
          <w:rFonts w:eastAsia="仿宋"/>
          <w:color w:val="000000"/>
          <w:sz w:val="24"/>
        </w:rPr>
        <w:t>丝状网尾</w:t>
      </w:r>
      <w:proofErr w:type="gramEnd"/>
      <w:r w:rsidRPr="00FB3991">
        <w:rPr>
          <w:rFonts w:eastAsia="仿宋"/>
          <w:color w:val="000000"/>
          <w:sz w:val="24"/>
        </w:rPr>
        <w:t>线虫检出限为</w:t>
      </w:r>
      <w:r w:rsidRPr="00FB3991">
        <w:rPr>
          <w:rFonts w:eastAsia="仿宋"/>
          <w:color w:val="000000"/>
          <w:sz w:val="24"/>
        </w:rPr>
        <w:t>1.5</w:t>
      </w:r>
      <w:r w:rsidRPr="00FB3991">
        <w:rPr>
          <w:rFonts w:eastAsia="仿宋"/>
          <w:color w:val="000000"/>
          <w:sz w:val="24"/>
        </w:rPr>
        <w:t>拷贝</w:t>
      </w:r>
      <w:r w:rsidRPr="00FB3991">
        <w:rPr>
          <w:rFonts w:eastAsia="仿宋"/>
          <w:color w:val="000000"/>
          <w:sz w:val="24"/>
        </w:rPr>
        <w:t>/µL</w:t>
      </w:r>
      <w:r w:rsidRPr="00FB3991">
        <w:rPr>
          <w:rFonts w:eastAsia="仿宋"/>
          <w:color w:val="000000"/>
          <w:sz w:val="24"/>
        </w:rPr>
        <w:t>。由此可见，</w:t>
      </w:r>
      <w:proofErr w:type="gramStart"/>
      <w:r w:rsidRPr="00FB3991">
        <w:rPr>
          <w:rFonts w:eastAsia="仿宋"/>
          <w:sz w:val="24"/>
        </w:rPr>
        <w:t>丝状网尾</w:t>
      </w:r>
      <w:proofErr w:type="gramEnd"/>
      <w:r w:rsidRPr="00FB3991">
        <w:rPr>
          <w:rFonts w:eastAsia="仿宋"/>
          <w:sz w:val="24"/>
        </w:rPr>
        <w:t>线虫实时荧光</w:t>
      </w:r>
      <w:r w:rsidR="00C823D4">
        <w:rPr>
          <w:rFonts w:eastAsia="仿宋" w:hint="eastAsia"/>
          <w:sz w:val="24"/>
        </w:rPr>
        <w:t>定量</w:t>
      </w:r>
      <w:r w:rsidRPr="00FB3991">
        <w:rPr>
          <w:rFonts w:eastAsia="仿宋"/>
          <w:sz w:val="24"/>
        </w:rPr>
        <w:t>PCR</w:t>
      </w:r>
      <w:r w:rsidRPr="00FB3991">
        <w:rPr>
          <w:rFonts w:eastAsia="仿宋"/>
          <w:color w:val="000000"/>
          <w:sz w:val="24"/>
        </w:rPr>
        <w:t>检测方法灵敏度高。</w:t>
      </w:r>
    </w:p>
    <w:p w14:paraId="0B4C7806" w14:textId="77777777" w:rsidR="00FB3991" w:rsidRPr="00FB3991" w:rsidRDefault="00FB3991" w:rsidP="00693D36">
      <w:pPr>
        <w:spacing w:line="440" w:lineRule="exact"/>
        <w:ind w:firstLineChars="200" w:firstLine="480"/>
        <w:rPr>
          <w:rFonts w:eastAsia="仿宋"/>
          <w:color w:val="000000"/>
          <w:sz w:val="24"/>
        </w:rPr>
      </w:pPr>
    </w:p>
    <w:p w14:paraId="0DB32243" w14:textId="10C1454F" w:rsidR="006715F5" w:rsidRPr="00FB3991" w:rsidRDefault="006715F5" w:rsidP="00FE6C94">
      <w:pPr>
        <w:ind w:firstLineChars="200" w:firstLine="480"/>
        <w:jc w:val="center"/>
        <w:rPr>
          <w:rFonts w:eastAsia="仿宋"/>
          <w:noProof/>
          <w:szCs w:val="22"/>
        </w:rPr>
      </w:pPr>
      <w:r w:rsidRPr="00FB3991">
        <w:rPr>
          <w:rFonts w:eastAsia="仿宋"/>
          <w:noProof/>
          <w:sz w:val="24"/>
        </w:rPr>
        <w:lastRenderedPageBreak/>
        <w:drawing>
          <wp:inline distT="0" distB="0" distL="114300" distR="114300" wp14:anchorId="19C18BE0" wp14:editId="6D48BE09">
            <wp:extent cx="4904841" cy="2520000"/>
            <wp:effectExtent l="0" t="0" r="0" b="0"/>
            <wp:docPr id="11" name="图片 11" descr="图1 敏感性试验1.5e10-1.5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1 敏感性试验1.5e10-1.5e0"/>
                    <pic:cNvPicPr>
                      <a:picLocks noChangeAspect="1"/>
                    </pic:cNvPicPr>
                  </pic:nvPicPr>
                  <pic:blipFill rotWithShape="1">
                    <a:blip r:embed="rId19"/>
                    <a:srcRect t="8674"/>
                    <a:stretch>
                      <a:fillRect/>
                    </a:stretch>
                  </pic:blipFill>
                  <pic:spPr bwMode="auto">
                    <a:xfrm>
                      <a:off x="0" y="0"/>
                      <a:ext cx="4904841" cy="2520000"/>
                    </a:xfrm>
                    <a:prstGeom prst="rect">
                      <a:avLst/>
                    </a:prstGeom>
                    <a:ln>
                      <a:noFill/>
                    </a:ln>
                    <a:extLst>
                      <a:ext uri="{53640926-AAD7-44D8-BBD7-CCE9431645EC}">
                        <a14:shadowObscured xmlns:a14="http://schemas.microsoft.com/office/drawing/2010/main"/>
                      </a:ext>
                    </a:extLst>
                  </pic:spPr>
                </pic:pic>
              </a:graphicData>
            </a:graphic>
          </wp:inline>
        </w:drawing>
      </w:r>
    </w:p>
    <w:p w14:paraId="57277492" w14:textId="0B203A80" w:rsidR="00693D36" w:rsidRPr="002314A0" w:rsidRDefault="00693D36" w:rsidP="00FB3991">
      <w:pPr>
        <w:spacing w:line="440" w:lineRule="exact"/>
        <w:jc w:val="center"/>
        <w:rPr>
          <w:rFonts w:eastAsia="仿宋"/>
          <w:color w:val="000000"/>
          <w:szCs w:val="21"/>
        </w:rPr>
      </w:pPr>
      <w:r w:rsidRPr="002314A0">
        <w:rPr>
          <w:rFonts w:eastAsia="仿宋"/>
          <w:b/>
          <w:bCs/>
          <w:szCs w:val="21"/>
        </w:rPr>
        <w:t>图</w:t>
      </w:r>
      <w:r w:rsidR="00FB3991" w:rsidRPr="002314A0">
        <w:rPr>
          <w:rFonts w:eastAsia="仿宋" w:hint="eastAsia"/>
          <w:b/>
          <w:bCs/>
          <w:szCs w:val="21"/>
        </w:rPr>
        <w:t>5</w:t>
      </w:r>
      <w:r w:rsidRPr="002314A0">
        <w:rPr>
          <w:rFonts w:eastAsia="仿宋"/>
          <w:b/>
          <w:bCs/>
          <w:szCs w:val="21"/>
        </w:rPr>
        <w:t xml:space="preserve"> </w:t>
      </w:r>
      <w:proofErr w:type="gramStart"/>
      <w:r w:rsidRPr="002314A0">
        <w:rPr>
          <w:rFonts w:eastAsia="仿宋"/>
          <w:b/>
          <w:bCs/>
          <w:szCs w:val="21"/>
        </w:rPr>
        <w:t>丝状网尾</w:t>
      </w:r>
      <w:proofErr w:type="gramEnd"/>
      <w:r w:rsidRPr="002314A0">
        <w:rPr>
          <w:rFonts w:eastAsia="仿宋"/>
          <w:b/>
          <w:bCs/>
          <w:szCs w:val="21"/>
        </w:rPr>
        <w:t>线虫实时荧光</w:t>
      </w:r>
      <w:r w:rsidR="00C823D4">
        <w:rPr>
          <w:rFonts w:eastAsia="仿宋" w:hint="eastAsia"/>
          <w:b/>
          <w:bCs/>
          <w:szCs w:val="21"/>
        </w:rPr>
        <w:t>定量</w:t>
      </w:r>
      <w:r w:rsidRPr="002314A0">
        <w:rPr>
          <w:rFonts w:eastAsia="仿宋"/>
          <w:b/>
          <w:bCs/>
          <w:szCs w:val="21"/>
        </w:rPr>
        <w:t>PCR</w:t>
      </w:r>
      <w:r w:rsidRPr="002314A0">
        <w:rPr>
          <w:rFonts w:eastAsia="仿宋"/>
          <w:b/>
          <w:bCs/>
          <w:szCs w:val="21"/>
        </w:rPr>
        <w:t>敏感性试验结果</w:t>
      </w:r>
    </w:p>
    <w:p w14:paraId="63422555" w14:textId="77777777" w:rsidR="00FB3991" w:rsidRDefault="00FB3991" w:rsidP="00FB3991">
      <w:pPr>
        <w:spacing w:line="440" w:lineRule="exact"/>
        <w:rPr>
          <w:rFonts w:eastAsia="仿宋"/>
          <w:color w:val="000000"/>
          <w:sz w:val="24"/>
        </w:rPr>
      </w:pPr>
    </w:p>
    <w:p w14:paraId="3EE165AF" w14:textId="6E70EF2E" w:rsidR="00FB3991" w:rsidRPr="00FB3991" w:rsidRDefault="005F555B" w:rsidP="00FB3991">
      <w:pPr>
        <w:spacing w:line="440" w:lineRule="exact"/>
        <w:rPr>
          <w:rFonts w:ascii="仿宋" w:eastAsia="仿宋" w:hAnsi="仿宋" w:hint="eastAsia"/>
          <w:sz w:val="24"/>
        </w:rPr>
      </w:pPr>
      <w:r>
        <w:rPr>
          <w:rFonts w:eastAsia="仿宋"/>
          <w:sz w:val="24"/>
        </w:rPr>
        <w:t>2.4</w:t>
      </w:r>
      <w:r w:rsidR="00FB3991">
        <w:rPr>
          <w:rFonts w:eastAsia="仿宋" w:hint="eastAsia"/>
          <w:sz w:val="24"/>
        </w:rPr>
        <w:t xml:space="preserve"> </w:t>
      </w:r>
      <w:proofErr w:type="gramStart"/>
      <w:r w:rsidR="00FB3991" w:rsidRPr="006715F5">
        <w:rPr>
          <w:rFonts w:eastAsia="仿宋"/>
          <w:sz w:val="24"/>
        </w:rPr>
        <w:t>丝状网尾</w:t>
      </w:r>
      <w:proofErr w:type="gramEnd"/>
      <w:r w:rsidR="00FB3991" w:rsidRPr="006715F5">
        <w:rPr>
          <w:rFonts w:eastAsia="仿宋"/>
          <w:sz w:val="24"/>
        </w:rPr>
        <w:t>线虫实时荧光</w:t>
      </w:r>
      <w:r w:rsidR="00C823D4">
        <w:rPr>
          <w:rFonts w:eastAsia="仿宋" w:hint="eastAsia"/>
          <w:sz w:val="24"/>
        </w:rPr>
        <w:t>定量</w:t>
      </w:r>
      <w:r w:rsidR="00FB3991" w:rsidRPr="006715F5">
        <w:rPr>
          <w:rFonts w:eastAsia="仿宋"/>
          <w:sz w:val="24"/>
        </w:rPr>
        <w:t>PCR</w:t>
      </w:r>
      <w:r w:rsidR="00FB3991" w:rsidRPr="006715F5">
        <w:rPr>
          <w:rFonts w:eastAsia="仿宋"/>
          <w:sz w:val="24"/>
        </w:rPr>
        <w:t>检测方法的特异性</w:t>
      </w:r>
    </w:p>
    <w:p w14:paraId="347DB95B" w14:textId="7D9497C4" w:rsidR="00FB3991" w:rsidRPr="00FB3991" w:rsidRDefault="00FB3991" w:rsidP="00FB3991">
      <w:pPr>
        <w:spacing w:line="440" w:lineRule="exact"/>
        <w:ind w:firstLineChars="200" w:firstLine="480"/>
        <w:rPr>
          <w:rFonts w:eastAsia="仿宋"/>
          <w:sz w:val="24"/>
        </w:rPr>
      </w:pPr>
      <w:r w:rsidRPr="00FB3991">
        <w:rPr>
          <w:rFonts w:eastAsia="仿宋"/>
          <w:sz w:val="24"/>
        </w:rPr>
        <w:t>设定</w:t>
      </w:r>
      <w:r w:rsidRPr="00FB3991">
        <w:rPr>
          <w:rFonts w:eastAsia="仿宋"/>
          <w:color w:val="000000"/>
          <w:sz w:val="24"/>
        </w:rPr>
        <w:t>无核酸酶纯水</w:t>
      </w:r>
      <w:r w:rsidRPr="00FB3991">
        <w:rPr>
          <w:rFonts w:eastAsia="仿宋"/>
          <w:sz w:val="24"/>
        </w:rPr>
        <w:t>为阴性对照，以</w:t>
      </w:r>
      <w:proofErr w:type="gramStart"/>
      <w:r w:rsidRPr="00FB3991">
        <w:rPr>
          <w:rFonts w:eastAsia="仿宋"/>
          <w:color w:val="000000"/>
          <w:sz w:val="24"/>
        </w:rPr>
        <w:t>粪类圆</w:t>
      </w:r>
      <w:proofErr w:type="gramEnd"/>
      <w:r w:rsidRPr="00FB3991">
        <w:rPr>
          <w:rFonts w:eastAsia="仿宋"/>
          <w:color w:val="000000"/>
          <w:sz w:val="24"/>
        </w:rPr>
        <w:t>线虫、隐匿管状线虫、鼠管状线虫、四翼无刺线虫</w:t>
      </w:r>
      <w:r w:rsidRPr="00FB3991">
        <w:rPr>
          <w:rFonts w:eastAsia="仿宋"/>
          <w:color w:val="000000"/>
          <w:sz w:val="24"/>
        </w:rPr>
        <w:t>DN</w:t>
      </w:r>
      <w:r w:rsidRPr="00FB3991">
        <w:rPr>
          <w:rFonts w:eastAsia="仿宋"/>
          <w:sz w:val="24"/>
        </w:rPr>
        <w:t>A</w:t>
      </w:r>
      <w:r w:rsidRPr="00FB3991">
        <w:rPr>
          <w:rFonts w:eastAsia="仿宋"/>
          <w:sz w:val="24"/>
        </w:rPr>
        <w:t>作为参考进行实时荧光</w:t>
      </w:r>
      <w:r w:rsidR="00C823D4">
        <w:rPr>
          <w:rFonts w:eastAsia="仿宋" w:hint="eastAsia"/>
          <w:sz w:val="24"/>
        </w:rPr>
        <w:t>定量</w:t>
      </w:r>
      <w:r w:rsidRPr="00FB3991">
        <w:rPr>
          <w:rFonts w:eastAsia="仿宋"/>
          <w:sz w:val="24"/>
        </w:rPr>
        <w:t>PCR</w:t>
      </w:r>
      <w:r w:rsidRPr="00FB3991">
        <w:rPr>
          <w:rFonts w:eastAsia="仿宋"/>
          <w:sz w:val="24"/>
        </w:rPr>
        <w:t>检测，评价反应系统的特异性。</w:t>
      </w:r>
    </w:p>
    <w:p w14:paraId="563C98F2" w14:textId="74DCE0E8" w:rsidR="00FB3991" w:rsidRDefault="00FB3991" w:rsidP="00FB3991">
      <w:pPr>
        <w:spacing w:line="360" w:lineRule="auto"/>
        <w:ind w:firstLine="420"/>
        <w:jc w:val="left"/>
        <w:rPr>
          <w:rFonts w:eastAsia="仿宋"/>
          <w:sz w:val="24"/>
        </w:rPr>
      </w:pPr>
      <w:r w:rsidRPr="00FB3991">
        <w:rPr>
          <w:rFonts w:eastAsia="仿宋"/>
          <w:sz w:val="24"/>
        </w:rPr>
        <w:t>如图</w:t>
      </w:r>
      <w:r>
        <w:rPr>
          <w:rFonts w:eastAsia="仿宋" w:hint="eastAsia"/>
          <w:sz w:val="24"/>
        </w:rPr>
        <w:t>6</w:t>
      </w:r>
      <w:r w:rsidRPr="00FB3991">
        <w:rPr>
          <w:rFonts w:eastAsia="仿宋"/>
          <w:sz w:val="24"/>
        </w:rPr>
        <w:t>所示，以</w:t>
      </w:r>
      <w:proofErr w:type="gramStart"/>
      <w:r w:rsidRPr="00FB3991">
        <w:rPr>
          <w:rFonts w:eastAsia="仿宋"/>
          <w:sz w:val="24"/>
        </w:rPr>
        <w:t>丝状网尾</w:t>
      </w:r>
      <w:proofErr w:type="gramEnd"/>
      <w:r w:rsidRPr="00FB3991">
        <w:rPr>
          <w:rFonts w:eastAsia="仿宋"/>
          <w:sz w:val="24"/>
        </w:rPr>
        <w:t>线虫的</w:t>
      </w:r>
      <w:r w:rsidRPr="00FB3991">
        <w:rPr>
          <w:rFonts w:eastAsia="仿宋"/>
          <w:sz w:val="24"/>
        </w:rPr>
        <w:t>DNA</w:t>
      </w:r>
      <w:r w:rsidRPr="00FB3991">
        <w:rPr>
          <w:rFonts w:eastAsia="仿宋"/>
          <w:sz w:val="24"/>
        </w:rPr>
        <w:t>作为阳性模板检测，出现特异的</w:t>
      </w:r>
      <w:r w:rsidRPr="00FB3991">
        <w:rPr>
          <w:rFonts w:eastAsia="仿宋"/>
          <w:sz w:val="24"/>
        </w:rPr>
        <w:t>S</w:t>
      </w:r>
      <w:r w:rsidRPr="00FB3991">
        <w:rPr>
          <w:rFonts w:eastAsia="仿宋"/>
          <w:sz w:val="24"/>
        </w:rPr>
        <w:t>型荧光扩增曲线。以</w:t>
      </w:r>
      <w:proofErr w:type="gramStart"/>
      <w:r w:rsidRPr="00FB3991">
        <w:rPr>
          <w:rFonts w:eastAsia="仿宋"/>
          <w:sz w:val="24"/>
        </w:rPr>
        <w:t>粪类圆</w:t>
      </w:r>
      <w:proofErr w:type="gramEnd"/>
      <w:r w:rsidRPr="00FB3991">
        <w:rPr>
          <w:rFonts w:eastAsia="仿宋"/>
          <w:sz w:val="24"/>
        </w:rPr>
        <w:t>线虫、隐匿管状线虫、鼠管状线虫、四翼无刺线虫的</w:t>
      </w:r>
      <w:r w:rsidRPr="00FB3991">
        <w:rPr>
          <w:rFonts w:eastAsia="仿宋"/>
          <w:sz w:val="24"/>
        </w:rPr>
        <w:t>DNA</w:t>
      </w:r>
      <w:r w:rsidRPr="00FB3991">
        <w:rPr>
          <w:rFonts w:eastAsia="仿宋"/>
          <w:sz w:val="24"/>
        </w:rPr>
        <w:t>为模板检测，未观察到荧光扩增曲线。无核酸酶纯水作为阴性对照，未观察到荧光扩增曲线。结果表明本反应体系特异性良好。</w:t>
      </w:r>
    </w:p>
    <w:p w14:paraId="753890FF" w14:textId="77777777" w:rsidR="0072060A" w:rsidRPr="00FB3991" w:rsidRDefault="0072060A" w:rsidP="00FB3991">
      <w:pPr>
        <w:spacing w:line="360" w:lineRule="auto"/>
        <w:ind w:firstLine="420"/>
        <w:jc w:val="left"/>
        <w:rPr>
          <w:rFonts w:eastAsia="仿宋"/>
          <w:sz w:val="24"/>
        </w:rPr>
      </w:pPr>
    </w:p>
    <w:p w14:paraId="59C961E6" w14:textId="6DF4FB7A" w:rsidR="006715F5" w:rsidRPr="00FB3991" w:rsidRDefault="006715F5" w:rsidP="00FE6C94">
      <w:pPr>
        <w:ind w:firstLine="420"/>
        <w:jc w:val="center"/>
        <w:rPr>
          <w:rFonts w:eastAsia="仿宋"/>
          <w:noProof/>
          <w:szCs w:val="22"/>
        </w:rPr>
      </w:pPr>
      <w:r w:rsidRPr="00FB3991">
        <w:rPr>
          <w:rFonts w:eastAsia="仿宋"/>
          <w:noProof/>
          <w:sz w:val="28"/>
          <w:szCs w:val="28"/>
        </w:rPr>
        <w:drawing>
          <wp:inline distT="0" distB="0" distL="114300" distR="114300" wp14:anchorId="10E03652" wp14:editId="4FD260E0">
            <wp:extent cx="5171227" cy="2520000"/>
            <wp:effectExtent l="0" t="0" r="0" b="0"/>
            <wp:docPr id="1305716674" name="图片 1305716674" descr="图2 特异性试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2 特异性试验"/>
                    <pic:cNvPicPr>
                      <a:picLocks noChangeAspect="1"/>
                    </pic:cNvPicPr>
                  </pic:nvPicPr>
                  <pic:blipFill rotWithShape="1">
                    <a:blip r:embed="rId20"/>
                    <a:srcRect t="13378"/>
                    <a:stretch>
                      <a:fillRect/>
                    </a:stretch>
                  </pic:blipFill>
                  <pic:spPr bwMode="auto">
                    <a:xfrm>
                      <a:off x="0" y="0"/>
                      <a:ext cx="5171227" cy="2520000"/>
                    </a:xfrm>
                    <a:prstGeom prst="rect">
                      <a:avLst/>
                    </a:prstGeom>
                    <a:ln>
                      <a:noFill/>
                    </a:ln>
                    <a:extLst>
                      <a:ext uri="{53640926-AAD7-44D8-BBD7-CCE9431645EC}">
                        <a14:shadowObscured xmlns:a14="http://schemas.microsoft.com/office/drawing/2010/main"/>
                      </a:ext>
                    </a:extLst>
                  </pic:spPr>
                </pic:pic>
              </a:graphicData>
            </a:graphic>
          </wp:inline>
        </w:drawing>
      </w:r>
    </w:p>
    <w:p w14:paraId="21D54ADF" w14:textId="488F354F" w:rsidR="00FB3991" w:rsidRPr="002314A0" w:rsidRDefault="00FB3991" w:rsidP="00FB3991">
      <w:pPr>
        <w:ind w:firstLine="420"/>
        <w:jc w:val="center"/>
        <w:rPr>
          <w:rFonts w:eastAsia="仿宋"/>
          <w:b/>
          <w:bCs/>
          <w:szCs w:val="21"/>
        </w:rPr>
      </w:pPr>
      <w:r w:rsidRPr="002314A0">
        <w:rPr>
          <w:rFonts w:eastAsia="仿宋"/>
          <w:b/>
          <w:bCs/>
          <w:szCs w:val="21"/>
        </w:rPr>
        <w:t>图</w:t>
      </w:r>
      <w:r w:rsidRPr="002314A0">
        <w:rPr>
          <w:rFonts w:eastAsia="仿宋" w:hint="eastAsia"/>
          <w:b/>
          <w:bCs/>
          <w:szCs w:val="21"/>
        </w:rPr>
        <w:t>6</w:t>
      </w:r>
      <w:r w:rsidRPr="002314A0">
        <w:rPr>
          <w:rFonts w:eastAsia="仿宋"/>
          <w:b/>
          <w:bCs/>
          <w:szCs w:val="21"/>
        </w:rPr>
        <w:t xml:space="preserve"> </w:t>
      </w:r>
      <w:proofErr w:type="gramStart"/>
      <w:r w:rsidRPr="002314A0">
        <w:rPr>
          <w:rFonts w:eastAsia="仿宋"/>
          <w:b/>
          <w:bCs/>
          <w:szCs w:val="21"/>
        </w:rPr>
        <w:t>丝状网尾</w:t>
      </w:r>
      <w:proofErr w:type="gramEnd"/>
      <w:r w:rsidRPr="002314A0">
        <w:rPr>
          <w:rFonts w:eastAsia="仿宋"/>
          <w:b/>
          <w:bCs/>
          <w:szCs w:val="21"/>
        </w:rPr>
        <w:t>线虫实时荧光</w:t>
      </w:r>
      <w:r w:rsidR="00C823D4">
        <w:rPr>
          <w:rFonts w:eastAsia="仿宋" w:hint="eastAsia"/>
          <w:b/>
          <w:bCs/>
          <w:szCs w:val="21"/>
        </w:rPr>
        <w:t>定量</w:t>
      </w:r>
      <w:r w:rsidRPr="002314A0">
        <w:rPr>
          <w:rFonts w:eastAsia="仿宋"/>
          <w:b/>
          <w:bCs/>
          <w:szCs w:val="21"/>
        </w:rPr>
        <w:t>PCR</w:t>
      </w:r>
      <w:r w:rsidRPr="002314A0">
        <w:rPr>
          <w:rFonts w:eastAsia="仿宋"/>
          <w:b/>
          <w:bCs/>
          <w:szCs w:val="21"/>
        </w:rPr>
        <w:t>特异性试验结果</w:t>
      </w:r>
    </w:p>
    <w:p w14:paraId="780A5BD6" w14:textId="77777777" w:rsidR="00FB3991" w:rsidRPr="00FB3991" w:rsidRDefault="00FB3991" w:rsidP="00C953D6">
      <w:pPr>
        <w:spacing w:line="360" w:lineRule="auto"/>
        <w:rPr>
          <w:rFonts w:eastAsia="仿宋"/>
          <w:sz w:val="24"/>
        </w:rPr>
      </w:pPr>
    </w:p>
    <w:p w14:paraId="5C98BAF2" w14:textId="38FD0253" w:rsidR="0072060A" w:rsidRPr="00C953D6" w:rsidRDefault="005F555B" w:rsidP="0072060A">
      <w:pPr>
        <w:spacing w:line="360" w:lineRule="auto"/>
        <w:rPr>
          <w:rFonts w:eastAsia="仿宋"/>
          <w:color w:val="000000"/>
          <w:sz w:val="24"/>
        </w:rPr>
      </w:pPr>
      <w:r>
        <w:rPr>
          <w:rFonts w:eastAsia="仿宋"/>
          <w:sz w:val="24"/>
        </w:rPr>
        <w:lastRenderedPageBreak/>
        <w:t>2.5</w:t>
      </w:r>
      <w:r w:rsidR="00FB1F5D">
        <w:rPr>
          <w:rFonts w:eastAsia="仿宋" w:hint="eastAsia"/>
          <w:sz w:val="24"/>
        </w:rPr>
        <w:t xml:space="preserve"> </w:t>
      </w:r>
      <w:proofErr w:type="gramStart"/>
      <w:r w:rsidR="0072060A" w:rsidRPr="0072060A">
        <w:rPr>
          <w:rFonts w:eastAsia="仿宋"/>
          <w:sz w:val="24"/>
        </w:rPr>
        <w:t>丝状网尾</w:t>
      </w:r>
      <w:proofErr w:type="gramEnd"/>
      <w:r w:rsidR="0072060A" w:rsidRPr="0072060A">
        <w:rPr>
          <w:rFonts w:eastAsia="仿宋"/>
          <w:sz w:val="24"/>
        </w:rPr>
        <w:t>线虫实时荧光</w:t>
      </w:r>
      <w:r w:rsidR="00C823D4">
        <w:rPr>
          <w:rFonts w:eastAsia="仿宋" w:hint="eastAsia"/>
          <w:sz w:val="24"/>
        </w:rPr>
        <w:t>定量</w:t>
      </w:r>
      <w:r w:rsidR="0072060A" w:rsidRPr="0072060A">
        <w:rPr>
          <w:rFonts w:eastAsia="仿宋"/>
          <w:sz w:val="24"/>
        </w:rPr>
        <w:t>PCR</w:t>
      </w:r>
      <w:r w:rsidR="0072060A" w:rsidRPr="0072060A">
        <w:rPr>
          <w:rFonts w:eastAsia="仿宋"/>
          <w:sz w:val="24"/>
        </w:rPr>
        <w:t>检测方法的重复性</w:t>
      </w:r>
    </w:p>
    <w:p w14:paraId="4D86B107" w14:textId="5FB76991" w:rsidR="0072060A" w:rsidRPr="0072060A" w:rsidRDefault="0072060A" w:rsidP="0072060A">
      <w:pPr>
        <w:spacing w:line="440" w:lineRule="exact"/>
        <w:ind w:firstLineChars="200" w:firstLine="480"/>
        <w:rPr>
          <w:rFonts w:eastAsia="仿宋"/>
          <w:color w:val="000000"/>
          <w:sz w:val="24"/>
        </w:rPr>
      </w:pPr>
      <w:r w:rsidRPr="0072060A">
        <w:rPr>
          <w:rFonts w:eastAsia="仿宋"/>
          <w:color w:val="000000"/>
          <w:sz w:val="24"/>
        </w:rPr>
        <w:t>将</w:t>
      </w:r>
      <w:proofErr w:type="gramStart"/>
      <w:r w:rsidRPr="0072060A">
        <w:rPr>
          <w:rFonts w:eastAsia="仿宋"/>
          <w:sz w:val="24"/>
        </w:rPr>
        <w:t>丝状网尾</w:t>
      </w:r>
      <w:proofErr w:type="gramEnd"/>
      <w:r w:rsidRPr="0072060A">
        <w:rPr>
          <w:rFonts w:eastAsia="仿宋"/>
          <w:sz w:val="24"/>
        </w:rPr>
        <w:t>线虫</w:t>
      </w:r>
      <w:r w:rsidRPr="0072060A">
        <w:rPr>
          <w:rFonts w:eastAsia="仿宋"/>
          <w:color w:val="000000"/>
          <w:sz w:val="24"/>
        </w:rPr>
        <w:t>质粒标准品</w:t>
      </w:r>
      <w:r w:rsidRPr="0072060A">
        <w:rPr>
          <w:rFonts w:eastAsia="仿宋"/>
          <w:color w:val="000000"/>
          <w:sz w:val="24"/>
        </w:rPr>
        <w:t>10</w:t>
      </w:r>
      <w:r w:rsidRPr="0072060A">
        <w:rPr>
          <w:rFonts w:eastAsia="仿宋"/>
          <w:color w:val="000000"/>
          <w:sz w:val="24"/>
        </w:rPr>
        <w:t>倍系列稀释成</w:t>
      </w:r>
      <w:r w:rsidRPr="0072060A">
        <w:rPr>
          <w:rFonts w:eastAsia="仿宋"/>
          <w:color w:val="000000"/>
          <w:sz w:val="24"/>
        </w:rPr>
        <w:t>1.5×10</w:t>
      </w:r>
      <w:r w:rsidRPr="0072060A">
        <w:rPr>
          <w:rFonts w:eastAsia="仿宋"/>
          <w:color w:val="000000"/>
          <w:sz w:val="24"/>
          <w:vertAlign w:val="superscript"/>
        </w:rPr>
        <w:t>7</w:t>
      </w:r>
      <w:r w:rsidRPr="0072060A">
        <w:rPr>
          <w:rFonts w:eastAsia="仿宋"/>
          <w:color w:val="000000"/>
          <w:sz w:val="24"/>
        </w:rPr>
        <w:t xml:space="preserve"> copies /µL</w:t>
      </w:r>
      <w:r w:rsidRPr="0072060A">
        <w:rPr>
          <w:rFonts w:eastAsia="仿宋"/>
          <w:color w:val="000000"/>
          <w:sz w:val="24"/>
        </w:rPr>
        <w:t>、</w:t>
      </w:r>
      <w:r w:rsidRPr="0072060A">
        <w:rPr>
          <w:rFonts w:eastAsia="仿宋"/>
          <w:color w:val="000000"/>
          <w:sz w:val="24"/>
        </w:rPr>
        <w:t>1.5×10</w:t>
      </w:r>
      <w:r w:rsidRPr="0072060A">
        <w:rPr>
          <w:rFonts w:eastAsia="仿宋"/>
          <w:color w:val="000000"/>
          <w:sz w:val="24"/>
          <w:vertAlign w:val="superscript"/>
        </w:rPr>
        <w:t xml:space="preserve">6 </w:t>
      </w:r>
      <w:r w:rsidRPr="0072060A">
        <w:rPr>
          <w:rFonts w:eastAsia="仿宋"/>
          <w:color w:val="000000"/>
          <w:sz w:val="24"/>
        </w:rPr>
        <w:t>copies /µL</w:t>
      </w:r>
      <w:r w:rsidRPr="0072060A">
        <w:rPr>
          <w:rFonts w:eastAsia="仿宋"/>
          <w:color w:val="000000"/>
          <w:sz w:val="24"/>
        </w:rPr>
        <w:t>、</w:t>
      </w:r>
      <w:r w:rsidRPr="0072060A">
        <w:rPr>
          <w:rFonts w:eastAsia="仿宋"/>
          <w:color w:val="000000"/>
          <w:sz w:val="24"/>
        </w:rPr>
        <w:t>1.5×10</w:t>
      </w:r>
      <w:r w:rsidRPr="0072060A">
        <w:rPr>
          <w:rFonts w:eastAsia="仿宋"/>
          <w:color w:val="000000"/>
          <w:sz w:val="24"/>
          <w:vertAlign w:val="superscript"/>
        </w:rPr>
        <w:t xml:space="preserve">5 </w:t>
      </w:r>
      <w:r w:rsidRPr="0072060A">
        <w:rPr>
          <w:rFonts w:eastAsia="仿宋"/>
          <w:color w:val="000000"/>
          <w:sz w:val="24"/>
        </w:rPr>
        <w:t>copies /µL</w:t>
      </w:r>
      <w:r w:rsidRPr="0072060A">
        <w:rPr>
          <w:rFonts w:eastAsia="仿宋"/>
          <w:color w:val="000000"/>
          <w:sz w:val="24"/>
        </w:rPr>
        <w:t>、</w:t>
      </w:r>
      <w:r w:rsidRPr="0072060A">
        <w:rPr>
          <w:rFonts w:eastAsia="仿宋"/>
          <w:color w:val="000000"/>
          <w:sz w:val="24"/>
        </w:rPr>
        <w:t>1.5×10</w:t>
      </w:r>
      <w:r w:rsidRPr="0072060A">
        <w:rPr>
          <w:rFonts w:eastAsia="仿宋"/>
          <w:color w:val="000000"/>
          <w:sz w:val="24"/>
          <w:vertAlign w:val="superscript"/>
        </w:rPr>
        <w:t xml:space="preserve">4 </w:t>
      </w:r>
      <w:r w:rsidRPr="0072060A">
        <w:rPr>
          <w:rFonts w:eastAsia="仿宋"/>
          <w:color w:val="000000"/>
          <w:sz w:val="24"/>
        </w:rPr>
        <w:t>copies /µL</w:t>
      </w:r>
      <w:r w:rsidRPr="0072060A">
        <w:rPr>
          <w:rFonts w:eastAsia="仿宋"/>
          <w:color w:val="000000"/>
          <w:sz w:val="24"/>
        </w:rPr>
        <w:t>、</w:t>
      </w:r>
      <w:r w:rsidRPr="0072060A">
        <w:rPr>
          <w:rFonts w:eastAsia="仿宋"/>
          <w:color w:val="000000"/>
          <w:sz w:val="24"/>
        </w:rPr>
        <w:t>1.5×10</w:t>
      </w:r>
      <w:r w:rsidRPr="0072060A">
        <w:rPr>
          <w:rFonts w:eastAsia="仿宋"/>
          <w:color w:val="000000"/>
          <w:sz w:val="24"/>
          <w:vertAlign w:val="superscript"/>
        </w:rPr>
        <w:t xml:space="preserve">3 </w:t>
      </w:r>
      <w:r w:rsidRPr="0072060A">
        <w:rPr>
          <w:rFonts w:eastAsia="仿宋"/>
          <w:color w:val="000000"/>
          <w:sz w:val="24"/>
        </w:rPr>
        <w:t>copies /µL</w:t>
      </w:r>
      <w:r w:rsidRPr="0072060A">
        <w:rPr>
          <w:rFonts w:eastAsia="仿宋"/>
          <w:color w:val="000000"/>
          <w:sz w:val="24"/>
        </w:rPr>
        <w:t>共</w:t>
      </w:r>
      <w:r w:rsidRPr="0072060A">
        <w:rPr>
          <w:rFonts w:eastAsia="仿宋"/>
          <w:color w:val="000000"/>
          <w:sz w:val="24"/>
        </w:rPr>
        <w:t>5</w:t>
      </w:r>
      <w:r w:rsidRPr="0072060A">
        <w:rPr>
          <w:rFonts w:eastAsia="仿宋"/>
          <w:color w:val="000000"/>
          <w:sz w:val="24"/>
        </w:rPr>
        <w:t>个稀释度，以无核酸酶纯水为阴性对照，将质粒作为模板进行实时荧光</w:t>
      </w:r>
      <w:r w:rsidRPr="0072060A">
        <w:rPr>
          <w:rFonts w:eastAsia="仿宋"/>
          <w:color w:val="000000"/>
          <w:sz w:val="24"/>
        </w:rPr>
        <w:t>PCR</w:t>
      </w:r>
      <w:r w:rsidRPr="0072060A">
        <w:rPr>
          <w:rFonts w:eastAsia="仿宋"/>
          <w:color w:val="000000"/>
          <w:sz w:val="24"/>
        </w:rPr>
        <w:t>检测，组内平行测试</w:t>
      </w:r>
      <w:r w:rsidRPr="0072060A">
        <w:rPr>
          <w:rFonts w:eastAsia="仿宋"/>
          <w:color w:val="000000"/>
          <w:sz w:val="24"/>
        </w:rPr>
        <w:t>3</w:t>
      </w:r>
      <w:r w:rsidRPr="0072060A">
        <w:rPr>
          <w:rFonts w:eastAsia="仿宋"/>
          <w:color w:val="000000"/>
          <w:sz w:val="24"/>
        </w:rPr>
        <w:t>次，组间平行测试</w:t>
      </w:r>
      <w:r w:rsidRPr="0072060A">
        <w:rPr>
          <w:rFonts w:eastAsia="仿宋"/>
          <w:color w:val="000000"/>
          <w:sz w:val="24"/>
        </w:rPr>
        <w:t>3</w:t>
      </w:r>
      <w:r w:rsidRPr="0072060A">
        <w:rPr>
          <w:rFonts w:eastAsia="仿宋"/>
          <w:color w:val="000000"/>
          <w:sz w:val="24"/>
        </w:rPr>
        <w:t>次，评价反应系统的重复性。</w:t>
      </w:r>
    </w:p>
    <w:p w14:paraId="43423B79" w14:textId="5D4EEFD6" w:rsidR="0072060A" w:rsidRPr="0072060A" w:rsidRDefault="0072060A" w:rsidP="0072060A">
      <w:pPr>
        <w:spacing w:line="440" w:lineRule="exact"/>
        <w:ind w:firstLineChars="200" w:firstLine="480"/>
        <w:rPr>
          <w:rFonts w:eastAsia="仿宋"/>
          <w:sz w:val="24"/>
        </w:rPr>
      </w:pPr>
      <w:r w:rsidRPr="0072060A">
        <w:rPr>
          <w:rFonts w:eastAsia="仿宋"/>
          <w:color w:val="000000"/>
          <w:sz w:val="24"/>
        </w:rPr>
        <w:t>分析结果见表</w:t>
      </w:r>
      <w:r>
        <w:rPr>
          <w:rFonts w:eastAsia="仿宋" w:hint="eastAsia"/>
          <w:color w:val="000000"/>
          <w:sz w:val="24"/>
        </w:rPr>
        <w:t>3</w:t>
      </w:r>
      <w:r w:rsidRPr="0072060A">
        <w:rPr>
          <w:rFonts w:eastAsia="仿宋"/>
          <w:color w:val="000000"/>
          <w:sz w:val="24"/>
        </w:rPr>
        <w:t>和表</w:t>
      </w:r>
      <w:r>
        <w:rPr>
          <w:rFonts w:eastAsia="仿宋" w:hint="eastAsia"/>
          <w:color w:val="000000"/>
          <w:sz w:val="24"/>
        </w:rPr>
        <w:t>4</w:t>
      </w:r>
      <w:r w:rsidRPr="0072060A">
        <w:rPr>
          <w:rFonts w:eastAsia="仿宋"/>
          <w:color w:val="000000"/>
          <w:sz w:val="24"/>
        </w:rPr>
        <w:t>：组内变异系数为</w:t>
      </w:r>
      <w:r w:rsidRPr="0072060A">
        <w:rPr>
          <w:rFonts w:eastAsia="仿宋"/>
          <w:color w:val="000000"/>
          <w:sz w:val="24"/>
        </w:rPr>
        <w:t>0.11%</w:t>
      </w:r>
      <w:r w:rsidRPr="0072060A">
        <w:rPr>
          <w:rFonts w:eastAsia="仿宋"/>
          <w:color w:val="000000"/>
          <w:sz w:val="24"/>
        </w:rPr>
        <w:t>～</w:t>
      </w:r>
      <w:r w:rsidRPr="0072060A">
        <w:rPr>
          <w:rFonts w:eastAsia="仿宋"/>
          <w:color w:val="000000"/>
          <w:sz w:val="24"/>
        </w:rPr>
        <w:t>0.58%</w:t>
      </w:r>
      <w:r w:rsidRPr="0072060A">
        <w:rPr>
          <w:rFonts w:eastAsia="仿宋"/>
          <w:color w:val="000000"/>
          <w:sz w:val="24"/>
        </w:rPr>
        <w:t>，组间变异系数为</w:t>
      </w:r>
      <w:r w:rsidRPr="0072060A">
        <w:rPr>
          <w:rFonts w:eastAsia="仿宋"/>
          <w:color w:val="000000"/>
          <w:sz w:val="24"/>
        </w:rPr>
        <w:t>0.33%</w:t>
      </w:r>
      <w:r w:rsidRPr="0072060A">
        <w:rPr>
          <w:rFonts w:eastAsia="仿宋"/>
          <w:color w:val="000000"/>
          <w:sz w:val="24"/>
        </w:rPr>
        <w:t>～</w:t>
      </w:r>
      <w:r w:rsidRPr="0072060A">
        <w:rPr>
          <w:rFonts w:eastAsia="仿宋"/>
          <w:color w:val="000000"/>
          <w:sz w:val="24"/>
        </w:rPr>
        <w:t>2.19%</w:t>
      </w:r>
      <w:r w:rsidRPr="0072060A">
        <w:rPr>
          <w:rFonts w:eastAsia="仿宋"/>
          <w:color w:val="000000"/>
          <w:sz w:val="24"/>
        </w:rPr>
        <w:t>，组内和组间的变异系数均小于</w:t>
      </w:r>
      <w:r w:rsidRPr="0072060A">
        <w:rPr>
          <w:rFonts w:eastAsia="仿宋"/>
          <w:color w:val="000000"/>
          <w:sz w:val="24"/>
        </w:rPr>
        <w:t>3%</w:t>
      </w:r>
      <w:r w:rsidRPr="0072060A">
        <w:rPr>
          <w:rFonts w:eastAsia="仿宋"/>
          <w:color w:val="000000"/>
          <w:sz w:val="24"/>
        </w:rPr>
        <w:t>。结果表明，</w:t>
      </w:r>
      <w:proofErr w:type="gramStart"/>
      <w:r w:rsidRPr="0072060A">
        <w:rPr>
          <w:rFonts w:eastAsia="仿宋"/>
          <w:sz w:val="24"/>
        </w:rPr>
        <w:t>丝状网尾</w:t>
      </w:r>
      <w:proofErr w:type="gramEnd"/>
      <w:r w:rsidRPr="0072060A">
        <w:rPr>
          <w:rFonts w:eastAsia="仿宋"/>
          <w:sz w:val="24"/>
        </w:rPr>
        <w:t>线虫实时荧光</w:t>
      </w:r>
      <w:r w:rsidR="00C823D4">
        <w:rPr>
          <w:rFonts w:eastAsia="仿宋" w:hint="eastAsia"/>
          <w:sz w:val="24"/>
        </w:rPr>
        <w:t>定量</w:t>
      </w:r>
      <w:r w:rsidRPr="0072060A">
        <w:rPr>
          <w:rFonts w:eastAsia="仿宋"/>
          <w:sz w:val="24"/>
        </w:rPr>
        <w:t>PCR</w:t>
      </w:r>
      <w:r w:rsidRPr="0072060A">
        <w:rPr>
          <w:rFonts w:eastAsia="仿宋"/>
          <w:sz w:val="24"/>
        </w:rPr>
        <w:t>检测方法的组内和组间重复性良好。</w:t>
      </w:r>
    </w:p>
    <w:p w14:paraId="56939CCB" w14:textId="77777777" w:rsidR="0072060A" w:rsidRDefault="0072060A" w:rsidP="0072060A">
      <w:pPr>
        <w:spacing w:line="440" w:lineRule="exact"/>
        <w:ind w:firstLineChars="200" w:firstLine="480"/>
        <w:rPr>
          <w:rFonts w:eastAsia="仿宋"/>
          <w:color w:val="000000"/>
          <w:sz w:val="24"/>
        </w:rPr>
      </w:pPr>
    </w:p>
    <w:p w14:paraId="4A90EB03" w14:textId="3853BBBC" w:rsidR="0072060A" w:rsidRPr="002314A0" w:rsidRDefault="0072060A" w:rsidP="00A308A0">
      <w:pPr>
        <w:jc w:val="center"/>
        <w:rPr>
          <w:rFonts w:eastAsia="仿宋"/>
          <w:b/>
          <w:bCs/>
          <w:color w:val="000000"/>
          <w:szCs w:val="21"/>
        </w:rPr>
      </w:pPr>
      <w:r w:rsidRPr="002314A0">
        <w:rPr>
          <w:rFonts w:eastAsia="仿宋"/>
          <w:b/>
          <w:bCs/>
          <w:szCs w:val="21"/>
        </w:rPr>
        <w:t>表</w:t>
      </w:r>
      <w:r w:rsidRPr="002314A0">
        <w:rPr>
          <w:rFonts w:eastAsia="仿宋" w:hint="eastAsia"/>
          <w:b/>
          <w:bCs/>
          <w:szCs w:val="21"/>
        </w:rPr>
        <w:t>3</w:t>
      </w:r>
      <w:r w:rsidR="006715F5" w:rsidRPr="002314A0">
        <w:rPr>
          <w:rFonts w:eastAsia="仿宋" w:hint="eastAsia"/>
          <w:b/>
          <w:bCs/>
          <w:szCs w:val="21"/>
        </w:rPr>
        <w:t xml:space="preserve"> </w:t>
      </w:r>
      <w:proofErr w:type="gramStart"/>
      <w:r w:rsidRPr="002314A0">
        <w:rPr>
          <w:rFonts w:eastAsia="仿宋"/>
          <w:b/>
          <w:bCs/>
          <w:szCs w:val="21"/>
        </w:rPr>
        <w:t>丝状网尾</w:t>
      </w:r>
      <w:proofErr w:type="gramEnd"/>
      <w:r w:rsidRPr="002314A0">
        <w:rPr>
          <w:rFonts w:eastAsia="仿宋"/>
          <w:b/>
          <w:bCs/>
          <w:szCs w:val="21"/>
        </w:rPr>
        <w:t>线虫实时荧光</w:t>
      </w:r>
      <w:r w:rsidR="00C823D4">
        <w:rPr>
          <w:rFonts w:eastAsia="仿宋" w:hint="eastAsia"/>
          <w:b/>
          <w:bCs/>
          <w:szCs w:val="21"/>
        </w:rPr>
        <w:t>定量</w:t>
      </w:r>
      <w:r w:rsidRPr="002314A0">
        <w:rPr>
          <w:rFonts w:eastAsia="仿宋"/>
          <w:b/>
          <w:bCs/>
          <w:szCs w:val="21"/>
        </w:rPr>
        <w:t>PCR</w:t>
      </w:r>
      <w:r w:rsidRPr="002314A0">
        <w:rPr>
          <w:rFonts w:eastAsia="仿宋"/>
          <w:b/>
          <w:bCs/>
          <w:szCs w:val="21"/>
        </w:rPr>
        <w:t>组内检测</w:t>
      </w:r>
      <w:r w:rsidRPr="002314A0">
        <w:rPr>
          <w:rFonts w:eastAsia="仿宋"/>
          <w:b/>
          <w:bCs/>
          <w:szCs w:val="21"/>
        </w:rPr>
        <w:t>Ct</w:t>
      </w:r>
      <w:r w:rsidRPr="002314A0">
        <w:rPr>
          <w:rFonts w:eastAsia="仿宋"/>
          <w:b/>
          <w:bCs/>
          <w:szCs w:val="21"/>
        </w:rPr>
        <w:t>值</w:t>
      </w:r>
    </w:p>
    <w:tbl>
      <w:tblPr>
        <w:tblStyle w:val="ae"/>
        <w:tblW w:w="0" w:type="auto"/>
        <w:jc w:val="center"/>
        <w:tblLook w:val="04A0" w:firstRow="1" w:lastRow="0" w:firstColumn="1" w:lastColumn="0" w:noHBand="0" w:noVBand="1"/>
      </w:tblPr>
      <w:tblGrid>
        <w:gridCol w:w="1696"/>
        <w:gridCol w:w="993"/>
        <w:gridCol w:w="992"/>
        <w:gridCol w:w="992"/>
        <w:gridCol w:w="1134"/>
        <w:gridCol w:w="1276"/>
        <w:gridCol w:w="1180"/>
      </w:tblGrid>
      <w:tr w:rsidR="0072060A" w:rsidRPr="00A8653D" w14:paraId="124DAEAB" w14:textId="77777777" w:rsidTr="00A308A0">
        <w:trPr>
          <w:jc w:val="center"/>
        </w:trPr>
        <w:tc>
          <w:tcPr>
            <w:tcW w:w="1696" w:type="dxa"/>
            <w:vAlign w:val="center"/>
          </w:tcPr>
          <w:p w14:paraId="3494A26A" w14:textId="77777777" w:rsidR="0072060A" w:rsidRPr="00A8653D" w:rsidRDefault="0072060A" w:rsidP="004C4EBB">
            <w:pPr>
              <w:jc w:val="center"/>
              <w:rPr>
                <w:rFonts w:eastAsia="仿宋"/>
                <w:sz w:val="18"/>
                <w:szCs w:val="18"/>
              </w:rPr>
            </w:pPr>
            <w:r w:rsidRPr="00A8653D">
              <w:rPr>
                <w:rFonts w:eastAsia="仿宋"/>
                <w:sz w:val="18"/>
                <w:szCs w:val="18"/>
              </w:rPr>
              <w:t>质粒标准品浓度</w:t>
            </w:r>
          </w:p>
        </w:tc>
        <w:tc>
          <w:tcPr>
            <w:tcW w:w="993" w:type="dxa"/>
            <w:vAlign w:val="center"/>
          </w:tcPr>
          <w:p w14:paraId="45278B8F" w14:textId="77777777" w:rsidR="0072060A" w:rsidRPr="00A8653D" w:rsidRDefault="0072060A" w:rsidP="004C4EBB">
            <w:pPr>
              <w:jc w:val="center"/>
              <w:rPr>
                <w:rFonts w:eastAsia="仿宋"/>
                <w:sz w:val="18"/>
                <w:szCs w:val="18"/>
              </w:rPr>
            </w:pPr>
            <w:r w:rsidRPr="00A8653D">
              <w:rPr>
                <w:rFonts w:eastAsia="仿宋"/>
                <w:sz w:val="18"/>
                <w:szCs w:val="18"/>
              </w:rPr>
              <w:t>组内</w:t>
            </w:r>
          </w:p>
          <w:p w14:paraId="1921B8A1"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值</w:t>
            </w:r>
            <w:r w:rsidRPr="00A8653D">
              <w:rPr>
                <w:rFonts w:eastAsia="仿宋"/>
                <w:sz w:val="18"/>
                <w:szCs w:val="18"/>
              </w:rPr>
              <w:t>1</w:t>
            </w:r>
          </w:p>
        </w:tc>
        <w:tc>
          <w:tcPr>
            <w:tcW w:w="992" w:type="dxa"/>
            <w:vAlign w:val="center"/>
          </w:tcPr>
          <w:p w14:paraId="3DB4BD7F" w14:textId="77777777" w:rsidR="0072060A" w:rsidRPr="00A8653D" w:rsidRDefault="0072060A" w:rsidP="004C4EBB">
            <w:pPr>
              <w:jc w:val="center"/>
              <w:rPr>
                <w:rFonts w:eastAsia="仿宋"/>
                <w:sz w:val="18"/>
                <w:szCs w:val="18"/>
              </w:rPr>
            </w:pPr>
            <w:r w:rsidRPr="00A8653D">
              <w:rPr>
                <w:rFonts w:eastAsia="仿宋"/>
                <w:sz w:val="18"/>
                <w:szCs w:val="18"/>
              </w:rPr>
              <w:t>组内</w:t>
            </w:r>
          </w:p>
          <w:p w14:paraId="59D69624"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值</w:t>
            </w:r>
            <w:r w:rsidRPr="00A8653D">
              <w:rPr>
                <w:rFonts w:eastAsia="仿宋"/>
                <w:sz w:val="18"/>
                <w:szCs w:val="18"/>
              </w:rPr>
              <w:t>2</w:t>
            </w:r>
          </w:p>
        </w:tc>
        <w:tc>
          <w:tcPr>
            <w:tcW w:w="992" w:type="dxa"/>
            <w:vAlign w:val="center"/>
          </w:tcPr>
          <w:p w14:paraId="184AB73A" w14:textId="77777777" w:rsidR="0072060A" w:rsidRPr="00A8653D" w:rsidRDefault="0072060A" w:rsidP="004C4EBB">
            <w:pPr>
              <w:jc w:val="center"/>
              <w:rPr>
                <w:rFonts w:eastAsia="仿宋"/>
                <w:sz w:val="18"/>
                <w:szCs w:val="18"/>
              </w:rPr>
            </w:pPr>
            <w:r w:rsidRPr="00A8653D">
              <w:rPr>
                <w:rFonts w:eastAsia="仿宋"/>
                <w:sz w:val="18"/>
                <w:szCs w:val="18"/>
              </w:rPr>
              <w:t>组内</w:t>
            </w:r>
          </w:p>
          <w:p w14:paraId="0563DEE0"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值</w:t>
            </w:r>
            <w:r w:rsidRPr="00A8653D">
              <w:rPr>
                <w:rFonts w:eastAsia="仿宋"/>
                <w:sz w:val="18"/>
                <w:szCs w:val="18"/>
              </w:rPr>
              <w:t>3</w:t>
            </w:r>
          </w:p>
        </w:tc>
        <w:tc>
          <w:tcPr>
            <w:tcW w:w="1134" w:type="dxa"/>
            <w:vAlign w:val="center"/>
          </w:tcPr>
          <w:p w14:paraId="6369F0B1" w14:textId="77777777" w:rsidR="0072060A" w:rsidRPr="00A8653D" w:rsidRDefault="0072060A" w:rsidP="004C4EBB">
            <w:pPr>
              <w:jc w:val="center"/>
              <w:rPr>
                <w:rFonts w:eastAsia="仿宋"/>
                <w:sz w:val="18"/>
                <w:szCs w:val="18"/>
              </w:rPr>
            </w:pPr>
            <w:r w:rsidRPr="00A8653D">
              <w:rPr>
                <w:rFonts w:eastAsia="仿宋"/>
                <w:sz w:val="18"/>
                <w:szCs w:val="18"/>
              </w:rPr>
              <w:t>组内</w:t>
            </w:r>
          </w:p>
          <w:p w14:paraId="7243B4C7"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均值</w:t>
            </w:r>
          </w:p>
        </w:tc>
        <w:tc>
          <w:tcPr>
            <w:tcW w:w="1276" w:type="dxa"/>
            <w:vAlign w:val="center"/>
          </w:tcPr>
          <w:p w14:paraId="2A7B2783"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值</w:t>
            </w:r>
          </w:p>
          <w:p w14:paraId="248F3F54" w14:textId="547AB105" w:rsidR="0072060A" w:rsidRPr="00A8653D" w:rsidRDefault="0072060A" w:rsidP="00486067">
            <w:pPr>
              <w:jc w:val="center"/>
              <w:rPr>
                <w:rFonts w:eastAsia="仿宋"/>
                <w:sz w:val="18"/>
                <w:szCs w:val="18"/>
              </w:rPr>
            </w:pPr>
            <w:r w:rsidRPr="00A8653D">
              <w:rPr>
                <w:rFonts w:eastAsia="仿宋"/>
                <w:sz w:val="18"/>
                <w:szCs w:val="18"/>
              </w:rPr>
              <w:t>标准差</w:t>
            </w:r>
          </w:p>
        </w:tc>
        <w:tc>
          <w:tcPr>
            <w:tcW w:w="1180" w:type="dxa"/>
            <w:vAlign w:val="center"/>
          </w:tcPr>
          <w:p w14:paraId="267D456B"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值</w:t>
            </w:r>
          </w:p>
          <w:p w14:paraId="6D813EA8" w14:textId="2C5DF4BD" w:rsidR="0072060A" w:rsidRPr="00A8653D" w:rsidRDefault="0072060A" w:rsidP="00486067">
            <w:pPr>
              <w:jc w:val="center"/>
              <w:rPr>
                <w:rFonts w:eastAsia="仿宋"/>
                <w:sz w:val="18"/>
                <w:szCs w:val="18"/>
              </w:rPr>
            </w:pPr>
            <w:r w:rsidRPr="00A8653D">
              <w:rPr>
                <w:rFonts w:eastAsia="仿宋"/>
                <w:sz w:val="18"/>
                <w:szCs w:val="18"/>
              </w:rPr>
              <w:t>变异系数</w:t>
            </w:r>
          </w:p>
        </w:tc>
      </w:tr>
      <w:tr w:rsidR="0072060A" w:rsidRPr="00A8653D" w14:paraId="4A421F3A" w14:textId="77777777" w:rsidTr="00A308A0">
        <w:trPr>
          <w:jc w:val="center"/>
        </w:trPr>
        <w:tc>
          <w:tcPr>
            <w:tcW w:w="1696" w:type="dxa"/>
            <w:vAlign w:val="center"/>
          </w:tcPr>
          <w:p w14:paraId="49327E82"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7</w:t>
            </w:r>
          </w:p>
        </w:tc>
        <w:tc>
          <w:tcPr>
            <w:tcW w:w="993" w:type="dxa"/>
            <w:vAlign w:val="center"/>
          </w:tcPr>
          <w:p w14:paraId="312C1765" w14:textId="77777777" w:rsidR="0072060A" w:rsidRPr="00A8653D" w:rsidRDefault="0072060A" w:rsidP="004C4EBB">
            <w:pPr>
              <w:jc w:val="center"/>
              <w:rPr>
                <w:rFonts w:eastAsia="仿宋"/>
                <w:sz w:val="18"/>
                <w:szCs w:val="18"/>
              </w:rPr>
            </w:pPr>
            <w:r w:rsidRPr="00A8653D">
              <w:rPr>
                <w:rFonts w:eastAsia="仿宋"/>
                <w:sz w:val="18"/>
                <w:szCs w:val="18"/>
              </w:rPr>
              <w:t>15.57</w:t>
            </w:r>
          </w:p>
        </w:tc>
        <w:tc>
          <w:tcPr>
            <w:tcW w:w="992" w:type="dxa"/>
            <w:vAlign w:val="center"/>
          </w:tcPr>
          <w:p w14:paraId="038A5330" w14:textId="77777777" w:rsidR="0072060A" w:rsidRPr="00A8653D" w:rsidRDefault="0072060A" w:rsidP="004C4EBB">
            <w:pPr>
              <w:jc w:val="center"/>
              <w:rPr>
                <w:rFonts w:eastAsia="仿宋"/>
                <w:sz w:val="18"/>
                <w:szCs w:val="18"/>
              </w:rPr>
            </w:pPr>
            <w:r w:rsidRPr="00A8653D">
              <w:rPr>
                <w:rFonts w:eastAsia="仿宋"/>
                <w:sz w:val="18"/>
                <w:szCs w:val="18"/>
              </w:rPr>
              <w:t>15.64</w:t>
            </w:r>
          </w:p>
        </w:tc>
        <w:tc>
          <w:tcPr>
            <w:tcW w:w="992" w:type="dxa"/>
            <w:vAlign w:val="center"/>
          </w:tcPr>
          <w:p w14:paraId="6CA61594" w14:textId="77777777" w:rsidR="0072060A" w:rsidRPr="00A8653D" w:rsidRDefault="0072060A" w:rsidP="004C4EBB">
            <w:pPr>
              <w:jc w:val="center"/>
              <w:rPr>
                <w:rFonts w:eastAsia="仿宋"/>
                <w:sz w:val="18"/>
                <w:szCs w:val="18"/>
              </w:rPr>
            </w:pPr>
            <w:r w:rsidRPr="00A8653D">
              <w:rPr>
                <w:rFonts w:eastAsia="仿宋"/>
                <w:sz w:val="18"/>
                <w:szCs w:val="18"/>
              </w:rPr>
              <w:t>15.77</w:t>
            </w:r>
          </w:p>
        </w:tc>
        <w:tc>
          <w:tcPr>
            <w:tcW w:w="1134" w:type="dxa"/>
            <w:vAlign w:val="center"/>
          </w:tcPr>
          <w:p w14:paraId="3A96B0FF" w14:textId="77777777" w:rsidR="0072060A" w:rsidRPr="00A8653D" w:rsidRDefault="0072060A" w:rsidP="004C4EBB">
            <w:pPr>
              <w:jc w:val="center"/>
              <w:rPr>
                <w:rFonts w:eastAsia="仿宋"/>
                <w:sz w:val="18"/>
                <w:szCs w:val="18"/>
              </w:rPr>
            </w:pPr>
            <w:r w:rsidRPr="00A8653D">
              <w:rPr>
                <w:rFonts w:eastAsia="仿宋"/>
                <w:sz w:val="18"/>
                <w:szCs w:val="18"/>
              </w:rPr>
              <w:t>15.66</w:t>
            </w:r>
          </w:p>
        </w:tc>
        <w:tc>
          <w:tcPr>
            <w:tcW w:w="1276" w:type="dxa"/>
            <w:vAlign w:val="center"/>
          </w:tcPr>
          <w:p w14:paraId="42110592" w14:textId="77777777" w:rsidR="0072060A" w:rsidRPr="00A8653D" w:rsidRDefault="0072060A" w:rsidP="004C4EBB">
            <w:pPr>
              <w:jc w:val="center"/>
              <w:rPr>
                <w:rFonts w:eastAsia="仿宋"/>
                <w:sz w:val="18"/>
                <w:szCs w:val="18"/>
              </w:rPr>
            </w:pPr>
            <w:r w:rsidRPr="00A8653D">
              <w:rPr>
                <w:rFonts w:eastAsia="仿宋"/>
                <w:sz w:val="18"/>
                <w:szCs w:val="18"/>
              </w:rPr>
              <w:t>0.09</w:t>
            </w:r>
          </w:p>
        </w:tc>
        <w:tc>
          <w:tcPr>
            <w:tcW w:w="1180" w:type="dxa"/>
            <w:vAlign w:val="center"/>
          </w:tcPr>
          <w:p w14:paraId="220F9133" w14:textId="77777777" w:rsidR="0072060A" w:rsidRPr="00A8653D" w:rsidRDefault="0072060A" w:rsidP="004C4EBB">
            <w:pPr>
              <w:jc w:val="center"/>
              <w:rPr>
                <w:rFonts w:eastAsia="仿宋"/>
                <w:sz w:val="18"/>
                <w:szCs w:val="18"/>
              </w:rPr>
            </w:pPr>
            <w:r w:rsidRPr="00A8653D">
              <w:rPr>
                <w:rFonts w:eastAsia="仿宋"/>
                <w:sz w:val="18"/>
                <w:szCs w:val="18"/>
              </w:rPr>
              <w:t>0.57%</w:t>
            </w:r>
          </w:p>
        </w:tc>
      </w:tr>
      <w:tr w:rsidR="0072060A" w:rsidRPr="00A8653D" w14:paraId="0123EF4C" w14:textId="77777777" w:rsidTr="00A308A0">
        <w:trPr>
          <w:jc w:val="center"/>
        </w:trPr>
        <w:tc>
          <w:tcPr>
            <w:tcW w:w="1696" w:type="dxa"/>
            <w:vAlign w:val="center"/>
          </w:tcPr>
          <w:p w14:paraId="65B4DBC5"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6</w:t>
            </w:r>
          </w:p>
        </w:tc>
        <w:tc>
          <w:tcPr>
            <w:tcW w:w="993" w:type="dxa"/>
            <w:vAlign w:val="center"/>
          </w:tcPr>
          <w:p w14:paraId="665FFD64" w14:textId="77777777" w:rsidR="0072060A" w:rsidRPr="00A8653D" w:rsidRDefault="0072060A" w:rsidP="004C4EBB">
            <w:pPr>
              <w:jc w:val="center"/>
              <w:rPr>
                <w:rFonts w:eastAsia="仿宋"/>
                <w:sz w:val="18"/>
                <w:szCs w:val="18"/>
              </w:rPr>
            </w:pPr>
            <w:r w:rsidRPr="00A8653D">
              <w:rPr>
                <w:rFonts w:eastAsia="仿宋"/>
                <w:sz w:val="18"/>
                <w:szCs w:val="18"/>
              </w:rPr>
              <w:t>18.76</w:t>
            </w:r>
          </w:p>
        </w:tc>
        <w:tc>
          <w:tcPr>
            <w:tcW w:w="992" w:type="dxa"/>
            <w:vAlign w:val="center"/>
          </w:tcPr>
          <w:p w14:paraId="0B88C397" w14:textId="77777777" w:rsidR="0072060A" w:rsidRPr="00A8653D" w:rsidRDefault="0072060A" w:rsidP="004C4EBB">
            <w:pPr>
              <w:jc w:val="center"/>
              <w:rPr>
                <w:rFonts w:eastAsia="仿宋"/>
                <w:sz w:val="18"/>
                <w:szCs w:val="18"/>
              </w:rPr>
            </w:pPr>
            <w:r w:rsidRPr="00A8653D">
              <w:rPr>
                <w:rFonts w:eastAsia="仿宋"/>
                <w:sz w:val="18"/>
                <w:szCs w:val="18"/>
              </w:rPr>
              <w:t>18.81</w:t>
            </w:r>
          </w:p>
        </w:tc>
        <w:tc>
          <w:tcPr>
            <w:tcW w:w="992" w:type="dxa"/>
            <w:vAlign w:val="center"/>
          </w:tcPr>
          <w:p w14:paraId="18C43EAA" w14:textId="77777777" w:rsidR="0072060A" w:rsidRPr="00A8653D" w:rsidRDefault="0072060A" w:rsidP="004C4EBB">
            <w:pPr>
              <w:jc w:val="center"/>
              <w:rPr>
                <w:rFonts w:eastAsia="仿宋"/>
                <w:sz w:val="18"/>
                <w:szCs w:val="18"/>
              </w:rPr>
            </w:pPr>
            <w:r w:rsidRPr="00A8653D">
              <w:rPr>
                <w:rFonts w:eastAsia="仿宋"/>
                <w:sz w:val="18"/>
                <w:szCs w:val="18"/>
              </w:rPr>
              <w:t>18.98</w:t>
            </w:r>
          </w:p>
        </w:tc>
        <w:tc>
          <w:tcPr>
            <w:tcW w:w="1134" w:type="dxa"/>
            <w:vAlign w:val="center"/>
          </w:tcPr>
          <w:p w14:paraId="3BA4CC2F" w14:textId="77777777" w:rsidR="0072060A" w:rsidRPr="00A8653D" w:rsidRDefault="0072060A" w:rsidP="004C4EBB">
            <w:pPr>
              <w:jc w:val="center"/>
              <w:rPr>
                <w:rFonts w:eastAsia="仿宋"/>
                <w:sz w:val="18"/>
                <w:szCs w:val="18"/>
              </w:rPr>
            </w:pPr>
            <w:r w:rsidRPr="00A8653D">
              <w:rPr>
                <w:rFonts w:eastAsia="仿宋"/>
                <w:sz w:val="18"/>
                <w:szCs w:val="18"/>
              </w:rPr>
              <w:t xml:space="preserve">18.85 </w:t>
            </w:r>
          </w:p>
        </w:tc>
        <w:tc>
          <w:tcPr>
            <w:tcW w:w="1276" w:type="dxa"/>
            <w:vAlign w:val="center"/>
          </w:tcPr>
          <w:p w14:paraId="3C3A0B67" w14:textId="77777777" w:rsidR="0072060A" w:rsidRPr="00A8653D" w:rsidRDefault="0072060A" w:rsidP="004C4EBB">
            <w:pPr>
              <w:jc w:val="center"/>
              <w:rPr>
                <w:rFonts w:eastAsia="仿宋"/>
                <w:sz w:val="18"/>
                <w:szCs w:val="18"/>
              </w:rPr>
            </w:pPr>
            <w:r w:rsidRPr="00A8653D">
              <w:rPr>
                <w:rFonts w:eastAsia="仿宋"/>
                <w:sz w:val="18"/>
                <w:szCs w:val="18"/>
              </w:rPr>
              <w:t>0.11</w:t>
            </w:r>
          </w:p>
        </w:tc>
        <w:tc>
          <w:tcPr>
            <w:tcW w:w="1180" w:type="dxa"/>
            <w:vAlign w:val="center"/>
          </w:tcPr>
          <w:p w14:paraId="19D45094" w14:textId="77777777" w:rsidR="0072060A" w:rsidRPr="00A8653D" w:rsidRDefault="0072060A" w:rsidP="004C4EBB">
            <w:pPr>
              <w:jc w:val="center"/>
              <w:rPr>
                <w:rFonts w:eastAsia="仿宋"/>
                <w:sz w:val="18"/>
                <w:szCs w:val="18"/>
              </w:rPr>
            </w:pPr>
            <w:r w:rsidRPr="00A8653D">
              <w:rPr>
                <w:rFonts w:eastAsia="仿宋"/>
                <w:sz w:val="18"/>
                <w:szCs w:val="18"/>
              </w:rPr>
              <w:t>0.58%</w:t>
            </w:r>
          </w:p>
        </w:tc>
      </w:tr>
      <w:tr w:rsidR="0072060A" w:rsidRPr="00A8653D" w14:paraId="13B4DC41" w14:textId="77777777" w:rsidTr="00A308A0">
        <w:trPr>
          <w:jc w:val="center"/>
        </w:trPr>
        <w:tc>
          <w:tcPr>
            <w:tcW w:w="1696" w:type="dxa"/>
            <w:vAlign w:val="center"/>
          </w:tcPr>
          <w:p w14:paraId="5A9FEC8E"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5</w:t>
            </w:r>
          </w:p>
        </w:tc>
        <w:tc>
          <w:tcPr>
            <w:tcW w:w="993" w:type="dxa"/>
            <w:vAlign w:val="center"/>
          </w:tcPr>
          <w:p w14:paraId="4442FB66" w14:textId="77777777" w:rsidR="0072060A" w:rsidRPr="00A8653D" w:rsidRDefault="0072060A" w:rsidP="004C4EBB">
            <w:pPr>
              <w:jc w:val="center"/>
              <w:rPr>
                <w:rFonts w:eastAsia="仿宋"/>
                <w:sz w:val="18"/>
                <w:szCs w:val="18"/>
              </w:rPr>
            </w:pPr>
            <w:r w:rsidRPr="00A8653D">
              <w:rPr>
                <w:rFonts w:eastAsia="仿宋"/>
                <w:sz w:val="18"/>
                <w:szCs w:val="18"/>
              </w:rPr>
              <w:t>22.93</w:t>
            </w:r>
          </w:p>
        </w:tc>
        <w:tc>
          <w:tcPr>
            <w:tcW w:w="992" w:type="dxa"/>
            <w:vAlign w:val="center"/>
          </w:tcPr>
          <w:p w14:paraId="58B34801" w14:textId="77777777" w:rsidR="0072060A" w:rsidRPr="00A8653D" w:rsidRDefault="0072060A" w:rsidP="004C4EBB">
            <w:pPr>
              <w:jc w:val="center"/>
              <w:rPr>
                <w:rFonts w:eastAsia="仿宋"/>
                <w:sz w:val="18"/>
                <w:szCs w:val="18"/>
              </w:rPr>
            </w:pPr>
            <w:r w:rsidRPr="00A8653D">
              <w:rPr>
                <w:rFonts w:eastAsia="仿宋"/>
                <w:sz w:val="18"/>
                <w:szCs w:val="18"/>
              </w:rPr>
              <w:t>23.08</w:t>
            </w:r>
          </w:p>
        </w:tc>
        <w:tc>
          <w:tcPr>
            <w:tcW w:w="992" w:type="dxa"/>
            <w:vAlign w:val="center"/>
          </w:tcPr>
          <w:p w14:paraId="70DE20EE" w14:textId="77777777" w:rsidR="0072060A" w:rsidRPr="00A8653D" w:rsidRDefault="0072060A" w:rsidP="004C4EBB">
            <w:pPr>
              <w:jc w:val="center"/>
              <w:rPr>
                <w:rFonts w:eastAsia="仿宋"/>
                <w:sz w:val="18"/>
                <w:szCs w:val="18"/>
              </w:rPr>
            </w:pPr>
            <w:r w:rsidRPr="00A8653D">
              <w:rPr>
                <w:rFonts w:eastAsia="仿宋"/>
                <w:sz w:val="18"/>
                <w:szCs w:val="18"/>
              </w:rPr>
              <w:t>23.10</w:t>
            </w:r>
          </w:p>
        </w:tc>
        <w:tc>
          <w:tcPr>
            <w:tcW w:w="1134" w:type="dxa"/>
            <w:vAlign w:val="center"/>
          </w:tcPr>
          <w:p w14:paraId="14A2511C" w14:textId="77777777" w:rsidR="0072060A" w:rsidRPr="00A8653D" w:rsidRDefault="0072060A" w:rsidP="004C4EBB">
            <w:pPr>
              <w:jc w:val="center"/>
              <w:rPr>
                <w:rFonts w:eastAsia="仿宋"/>
                <w:sz w:val="18"/>
                <w:szCs w:val="18"/>
              </w:rPr>
            </w:pPr>
            <w:r w:rsidRPr="00A8653D">
              <w:rPr>
                <w:rFonts w:eastAsia="仿宋"/>
                <w:sz w:val="18"/>
                <w:szCs w:val="18"/>
              </w:rPr>
              <w:t>23.03</w:t>
            </w:r>
          </w:p>
        </w:tc>
        <w:tc>
          <w:tcPr>
            <w:tcW w:w="1276" w:type="dxa"/>
            <w:vAlign w:val="center"/>
          </w:tcPr>
          <w:p w14:paraId="320E6262" w14:textId="77777777" w:rsidR="0072060A" w:rsidRPr="00A8653D" w:rsidRDefault="0072060A" w:rsidP="004C4EBB">
            <w:pPr>
              <w:jc w:val="center"/>
              <w:rPr>
                <w:rFonts w:eastAsia="仿宋"/>
                <w:sz w:val="18"/>
                <w:szCs w:val="18"/>
              </w:rPr>
            </w:pPr>
            <w:r w:rsidRPr="00A8653D">
              <w:rPr>
                <w:rFonts w:eastAsia="仿宋"/>
                <w:sz w:val="18"/>
                <w:szCs w:val="18"/>
              </w:rPr>
              <w:t>0.09</w:t>
            </w:r>
          </w:p>
        </w:tc>
        <w:tc>
          <w:tcPr>
            <w:tcW w:w="1180" w:type="dxa"/>
            <w:vAlign w:val="center"/>
          </w:tcPr>
          <w:p w14:paraId="6CE120D1" w14:textId="77777777" w:rsidR="0072060A" w:rsidRPr="00A8653D" w:rsidRDefault="0072060A" w:rsidP="004C4EBB">
            <w:pPr>
              <w:jc w:val="center"/>
              <w:rPr>
                <w:rFonts w:eastAsia="仿宋"/>
                <w:sz w:val="18"/>
                <w:szCs w:val="18"/>
              </w:rPr>
            </w:pPr>
            <w:r w:rsidRPr="00A8653D">
              <w:rPr>
                <w:rFonts w:eastAsia="仿宋"/>
                <w:sz w:val="18"/>
                <w:szCs w:val="18"/>
              </w:rPr>
              <w:t>0.39%</w:t>
            </w:r>
          </w:p>
        </w:tc>
      </w:tr>
      <w:tr w:rsidR="0072060A" w:rsidRPr="00A8653D" w14:paraId="2CB57323" w14:textId="77777777" w:rsidTr="00A308A0">
        <w:trPr>
          <w:jc w:val="center"/>
        </w:trPr>
        <w:tc>
          <w:tcPr>
            <w:tcW w:w="1696" w:type="dxa"/>
            <w:vAlign w:val="center"/>
          </w:tcPr>
          <w:p w14:paraId="1C725380"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4</w:t>
            </w:r>
          </w:p>
        </w:tc>
        <w:tc>
          <w:tcPr>
            <w:tcW w:w="993" w:type="dxa"/>
            <w:vAlign w:val="center"/>
          </w:tcPr>
          <w:p w14:paraId="68FA1D94" w14:textId="77777777" w:rsidR="0072060A" w:rsidRPr="00A8653D" w:rsidRDefault="0072060A" w:rsidP="004C4EBB">
            <w:pPr>
              <w:jc w:val="center"/>
              <w:rPr>
                <w:rFonts w:eastAsia="仿宋"/>
                <w:sz w:val="18"/>
                <w:szCs w:val="18"/>
              </w:rPr>
            </w:pPr>
            <w:r w:rsidRPr="00A8653D">
              <w:rPr>
                <w:rFonts w:eastAsia="仿宋"/>
                <w:sz w:val="18"/>
                <w:szCs w:val="18"/>
              </w:rPr>
              <w:t>25.97</w:t>
            </w:r>
          </w:p>
        </w:tc>
        <w:tc>
          <w:tcPr>
            <w:tcW w:w="992" w:type="dxa"/>
            <w:vAlign w:val="center"/>
          </w:tcPr>
          <w:p w14:paraId="5E4DACED" w14:textId="77777777" w:rsidR="0072060A" w:rsidRPr="00A8653D" w:rsidRDefault="0072060A" w:rsidP="004C4EBB">
            <w:pPr>
              <w:jc w:val="center"/>
              <w:rPr>
                <w:rFonts w:eastAsia="仿宋"/>
                <w:sz w:val="18"/>
                <w:szCs w:val="18"/>
              </w:rPr>
            </w:pPr>
            <w:r w:rsidRPr="00A8653D">
              <w:rPr>
                <w:rFonts w:eastAsia="仿宋"/>
                <w:sz w:val="18"/>
                <w:szCs w:val="18"/>
              </w:rPr>
              <w:t>26.01</w:t>
            </w:r>
          </w:p>
        </w:tc>
        <w:tc>
          <w:tcPr>
            <w:tcW w:w="992" w:type="dxa"/>
            <w:vAlign w:val="center"/>
          </w:tcPr>
          <w:p w14:paraId="64EFEB18" w14:textId="77777777" w:rsidR="0072060A" w:rsidRPr="00A8653D" w:rsidRDefault="0072060A" w:rsidP="004C4EBB">
            <w:pPr>
              <w:jc w:val="center"/>
              <w:rPr>
                <w:rFonts w:eastAsia="仿宋"/>
                <w:sz w:val="18"/>
                <w:szCs w:val="18"/>
              </w:rPr>
            </w:pPr>
            <w:r w:rsidRPr="00A8653D">
              <w:rPr>
                <w:rFonts w:eastAsia="仿宋"/>
                <w:sz w:val="18"/>
                <w:szCs w:val="18"/>
              </w:rPr>
              <w:t>26.04</w:t>
            </w:r>
          </w:p>
        </w:tc>
        <w:tc>
          <w:tcPr>
            <w:tcW w:w="1134" w:type="dxa"/>
            <w:vAlign w:val="center"/>
          </w:tcPr>
          <w:p w14:paraId="631AE03E" w14:textId="77777777" w:rsidR="0072060A" w:rsidRPr="00A8653D" w:rsidRDefault="0072060A" w:rsidP="004C4EBB">
            <w:pPr>
              <w:jc w:val="center"/>
              <w:rPr>
                <w:rFonts w:eastAsia="仿宋"/>
                <w:sz w:val="18"/>
                <w:szCs w:val="18"/>
              </w:rPr>
            </w:pPr>
            <w:r w:rsidRPr="00A8653D">
              <w:rPr>
                <w:rFonts w:eastAsia="仿宋"/>
                <w:sz w:val="18"/>
                <w:szCs w:val="18"/>
              </w:rPr>
              <w:t>26.00</w:t>
            </w:r>
          </w:p>
        </w:tc>
        <w:tc>
          <w:tcPr>
            <w:tcW w:w="1276" w:type="dxa"/>
            <w:vAlign w:val="center"/>
          </w:tcPr>
          <w:p w14:paraId="19199347" w14:textId="77777777" w:rsidR="0072060A" w:rsidRPr="00A8653D" w:rsidRDefault="0072060A" w:rsidP="004C4EBB">
            <w:pPr>
              <w:jc w:val="center"/>
              <w:rPr>
                <w:rFonts w:eastAsia="仿宋"/>
                <w:sz w:val="18"/>
                <w:szCs w:val="18"/>
              </w:rPr>
            </w:pPr>
            <w:r w:rsidRPr="00A8653D">
              <w:rPr>
                <w:rFonts w:eastAsia="仿宋"/>
                <w:sz w:val="18"/>
                <w:szCs w:val="18"/>
              </w:rPr>
              <w:t>0.03</w:t>
            </w:r>
          </w:p>
        </w:tc>
        <w:tc>
          <w:tcPr>
            <w:tcW w:w="1180" w:type="dxa"/>
            <w:vAlign w:val="center"/>
          </w:tcPr>
          <w:p w14:paraId="0533BBBA" w14:textId="77777777" w:rsidR="0072060A" w:rsidRPr="00A8653D" w:rsidRDefault="0072060A" w:rsidP="004C4EBB">
            <w:pPr>
              <w:jc w:val="center"/>
              <w:rPr>
                <w:rFonts w:eastAsia="仿宋"/>
                <w:sz w:val="18"/>
                <w:szCs w:val="18"/>
              </w:rPr>
            </w:pPr>
            <w:r w:rsidRPr="00A8653D">
              <w:rPr>
                <w:rFonts w:eastAsia="仿宋"/>
                <w:sz w:val="18"/>
                <w:szCs w:val="18"/>
              </w:rPr>
              <w:t>0.11%</w:t>
            </w:r>
          </w:p>
        </w:tc>
      </w:tr>
      <w:tr w:rsidR="0072060A" w:rsidRPr="00A8653D" w14:paraId="7281E392" w14:textId="77777777" w:rsidTr="00A308A0">
        <w:trPr>
          <w:jc w:val="center"/>
        </w:trPr>
        <w:tc>
          <w:tcPr>
            <w:tcW w:w="1696" w:type="dxa"/>
            <w:vAlign w:val="center"/>
          </w:tcPr>
          <w:p w14:paraId="480ED1C4"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3</w:t>
            </w:r>
          </w:p>
        </w:tc>
        <w:tc>
          <w:tcPr>
            <w:tcW w:w="993" w:type="dxa"/>
            <w:vAlign w:val="center"/>
          </w:tcPr>
          <w:p w14:paraId="7B92340D" w14:textId="77777777" w:rsidR="0072060A" w:rsidRPr="00A8653D" w:rsidRDefault="0072060A" w:rsidP="004C4EBB">
            <w:pPr>
              <w:jc w:val="center"/>
              <w:rPr>
                <w:rFonts w:eastAsia="仿宋"/>
                <w:sz w:val="18"/>
                <w:szCs w:val="18"/>
              </w:rPr>
            </w:pPr>
            <w:r w:rsidRPr="00A8653D">
              <w:rPr>
                <w:rFonts w:eastAsia="仿宋"/>
                <w:sz w:val="18"/>
                <w:szCs w:val="18"/>
              </w:rPr>
              <w:t>29.73</w:t>
            </w:r>
          </w:p>
        </w:tc>
        <w:tc>
          <w:tcPr>
            <w:tcW w:w="992" w:type="dxa"/>
            <w:vAlign w:val="center"/>
          </w:tcPr>
          <w:p w14:paraId="32E3CD7C" w14:textId="77777777" w:rsidR="0072060A" w:rsidRPr="00A8653D" w:rsidRDefault="0072060A" w:rsidP="004C4EBB">
            <w:pPr>
              <w:jc w:val="center"/>
              <w:rPr>
                <w:rFonts w:eastAsia="仿宋"/>
                <w:sz w:val="18"/>
                <w:szCs w:val="18"/>
              </w:rPr>
            </w:pPr>
            <w:r w:rsidRPr="00A8653D">
              <w:rPr>
                <w:rFonts w:eastAsia="仿宋"/>
                <w:sz w:val="18"/>
                <w:szCs w:val="18"/>
              </w:rPr>
              <w:t>29.75</w:t>
            </w:r>
          </w:p>
        </w:tc>
        <w:tc>
          <w:tcPr>
            <w:tcW w:w="992" w:type="dxa"/>
            <w:vAlign w:val="center"/>
          </w:tcPr>
          <w:p w14:paraId="684EE423" w14:textId="77777777" w:rsidR="0072060A" w:rsidRPr="00A8653D" w:rsidRDefault="0072060A" w:rsidP="004C4EBB">
            <w:pPr>
              <w:jc w:val="center"/>
              <w:rPr>
                <w:rFonts w:eastAsia="仿宋"/>
                <w:sz w:val="18"/>
                <w:szCs w:val="18"/>
              </w:rPr>
            </w:pPr>
            <w:r w:rsidRPr="00A8653D">
              <w:rPr>
                <w:rFonts w:eastAsia="仿宋"/>
                <w:sz w:val="18"/>
                <w:szCs w:val="18"/>
              </w:rPr>
              <w:t>29.89</w:t>
            </w:r>
          </w:p>
        </w:tc>
        <w:tc>
          <w:tcPr>
            <w:tcW w:w="1134" w:type="dxa"/>
            <w:vAlign w:val="center"/>
          </w:tcPr>
          <w:p w14:paraId="3593079B" w14:textId="77777777" w:rsidR="0072060A" w:rsidRPr="00A8653D" w:rsidRDefault="0072060A" w:rsidP="004C4EBB">
            <w:pPr>
              <w:jc w:val="center"/>
              <w:rPr>
                <w:rFonts w:eastAsia="仿宋"/>
                <w:sz w:val="18"/>
                <w:szCs w:val="18"/>
              </w:rPr>
            </w:pPr>
            <w:r w:rsidRPr="00A8653D">
              <w:rPr>
                <w:rFonts w:eastAsia="仿宋"/>
                <w:sz w:val="18"/>
                <w:szCs w:val="18"/>
              </w:rPr>
              <w:t xml:space="preserve">29.79 </w:t>
            </w:r>
          </w:p>
        </w:tc>
        <w:tc>
          <w:tcPr>
            <w:tcW w:w="1276" w:type="dxa"/>
            <w:vAlign w:val="center"/>
          </w:tcPr>
          <w:p w14:paraId="64978692" w14:textId="77777777" w:rsidR="0072060A" w:rsidRPr="00A8653D" w:rsidRDefault="0072060A" w:rsidP="004C4EBB">
            <w:pPr>
              <w:jc w:val="center"/>
              <w:rPr>
                <w:rFonts w:eastAsia="仿宋"/>
                <w:sz w:val="18"/>
                <w:szCs w:val="18"/>
              </w:rPr>
            </w:pPr>
            <w:r w:rsidRPr="00A8653D">
              <w:rPr>
                <w:rFonts w:eastAsia="仿宋"/>
                <w:sz w:val="18"/>
                <w:szCs w:val="18"/>
              </w:rPr>
              <w:t>0.08</w:t>
            </w:r>
          </w:p>
        </w:tc>
        <w:tc>
          <w:tcPr>
            <w:tcW w:w="1180" w:type="dxa"/>
            <w:vAlign w:val="center"/>
          </w:tcPr>
          <w:p w14:paraId="241270E6" w14:textId="77777777" w:rsidR="0072060A" w:rsidRPr="00A8653D" w:rsidRDefault="0072060A" w:rsidP="004C4EBB">
            <w:pPr>
              <w:jc w:val="center"/>
              <w:rPr>
                <w:rFonts w:eastAsia="仿宋"/>
                <w:sz w:val="18"/>
                <w:szCs w:val="18"/>
              </w:rPr>
            </w:pPr>
            <w:r w:rsidRPr="00A8653D">
              <w:rPr>
                <w:rFonts w:eastAsia="仿宋"/>
                <w:sz w:val="18"/>
                <w:szCs w:val="18"/>
              </w:rPr>
              <w:t>0.26%</w:t>
            </w:r>
          </w:p>
        </w:tc>
      </w:tr>
    </w:tbl>
    <w:p w14:paraId="7C0444D5" w14:textId="77777777" w:rsidR="0072060A" w:rsidRPr="0072060A" w:rsidRDefault="0072060A" w:rsidP="0072060A">
      <w:pPr>
        <w:rPr>
          <w:rFonts w:eastAsia="仿宋"/>
          <w:color w:val="000000"/>
          <w:sz w:val="24"/>
        </w:rPr>
      </w:pPr>
    </w:p>
    <w:p w14:paraId="4AD195B1" w14:textId="7F55F0B6" w:rsidR="0072060A" w:rsidRPr="002314A0" w:rsidRDefault="0072060A" w:rsidP="0072060A">
      <w:pPr>
        <w:ind w:firstLineChars="200" w:firstLine="422"/>
        <w:jc w:val="center"/>
        <w:rPr>
          <w:rFonts w:eastAsia="仿宋"/>
          <w:b/>
          <w:bCs/>
          <w:color w:val="000000"/>
          <w:szCs w:val="21"/>
        </w:rPr>
      </w:pPr>
      <w:r w:rsidRPr="002314A0">
        <w:rPr>
          <w:rFonts w:eastAsia="仿宋"/>
          <w:b/>
          <w:bCs/>
          <w:szCs w:val="21"/>
        </w:rPr>
        <w:t>表</w:t>
      </w:r>
      <w:r w:rsidRPr="002314A0">
        <w:rPr>
          <w:rFonts w:eastAsia="仿宋" w:hint="eastAsia"/>
          <w:b/>
          <w:bCs/>
          <w:szCs w:val="21"/>
        </w:rPr>
        <w:t>4</w:t>
      </w:r>
      <w:r w:rsidR="006715F5" w:rsidRPr="002314A0">
        <w:rPr>
          <w:rFonts w:eastAsia="仿宋" w:hint="eastAsia"/>
          <w:b/>
          <w:bCs/>
          <w:szCs w:val="21"/>
        </w:rPr>
        <w:t xml:space="preserve"> </w:t>
      </w:r>
      <w:proofErr w:type="gramStart"/>
      <w:r w:rsidRPr="002314A0">
        <w:rPr>
          <w:rFonts w:eastAsia="仿宋"/>
          <w:b/>
          <w:bCs/>
          <w:szCs w:val="21"/>
        </w:rPr>
        <w:t>丝状网尾</w:t>
      </w:r>
      <w:proofErr w:type="gramEnd"/>
      <w:r w:rsidRPr="002314A0">
        <w:rPr>
          <w:rFonts w:eastAsia="仿宋"/>
          <w:b/>
          <w:bCs/>
          <w:szCs w:val="21"/>
        </w:rPr>
        <w:t>线虫实时荧光</w:t>
      </w:r>
      <w:r w:rsidR="00C823D4">
        <w:rPr>
          <w:rFonts w:eastAsia="仿宋" w:hint="eastAsia"/>
          <w:b/>
          <w:bCs/>
          <w:szCs w:val="21"/>
        </w:rPr>
        <w:t>定量</w:t>
      </w:r>
      <w:r w:rsidRPr="002314A0">
        <w:rPr>
          <w:rFonts w:eastAsia="仿宋"/>
          <w:b/>
          <w:bCs/>
          <w:szCs w:val="21"/>
        </w:rPr>
        <w:t>PCR</w:t>
      </w:r>
      <w:r w:rsidRPr="002314A0">
        <w:rPr>
          <w:rFonts w:eastAsia="仿宋"/>
          <w:b/>
          <w:bCs/>
          <w:szCs w:val="21"/>
        </w:rPr>
        <w:t>组间检测</w:t>
      </w:r>
      <w:r w:rsidRPr="002314A0">
        <w:rPr>
          <w:rFonts w:eastAsia="仿宋"/>
          <w:b/>
          <w:bCs/>
          <w:szCs w:val="21"/>
        </w:rPr>
        <w:t>Ct</w:t>
      </w:r>
      <w:r w:rsidRPr="002314A0">
        <w:rPr>
          <w:rFonts w:eastAsia="仿宋"/>
          <w:b/>
          <w:bCs/>
          <w:szCs w:val="21"/>
        </w:rPr>
        <w:t>值</w:t>
      </w:r>
    </w:p>
    <w:tbl>
      <w:tblPr>
        <w:tblStyle w:val="ae"/>
        <w:tblW w:w="0" w:type="auto"/>
        <w:jc w:val="center"/>
        <w:tblLook w:val="04A0" w:firstRow="1" w:lastRow="0" w:firstColumn="1" w:lastColumn="0" w:noHBand="0" w:noVBand="1"/>
      </w:tblPr>
      <w:tblGrid>
        <w:gridCol w:w="1696"/>
        <w:gridCol w:w="993"/>
        <w:gridCol w:w="992"/>
        <w:gridCol w:w="992"/>
        <w:gridCol w:w="1134"/>
        <w:gridCol w:w="1276"/>
        <w:gridCol w:w="1213"/>
      </w:tblGrid>
      <w:tr w:rsidR="0072060A" w:rsidRPr="00A8653D" w14:paraId="5F30D1AA" w14:textId="77777777" w:rsidTr="00A308A0">
        <w:trPr>
          <w:jc w:val="center"/>
        </w:trPr>
        <w:tc>
          <w:tcPr>
            <w:tcW w:w="1696" w:type="dxa"/>
            <w:vAlign w:val="center"/>
          </w:tcPr>
          <w:p w14:paraId="656879F2" w14:textId="77777777" w:rsidR="0072060A" w:rsidRPr="00A8653D" w:rsidRDefault="0072060A" w:rsidP="004C4EBB">
            <w:pPr>
              <w:jc w:val="center"/>
              <w:rPr>
                <w:rFonts w:eastAsia="仿宋"/>
                <w:sz w:val="18"/>
                <w:szCs w:val="18"/>
              </w:rPr>
            </w:pPr>
            <w:r w:rsidRPr="00A8653D">
              <w:rPr>
                <w:rFonts w:eastAsia="仿宋"/>
                <w:sz w:val="18"/>
                <w:szCs w:val="18"/>
              </w:rPr>
              <w:t>组间</w:t>
            </w:r>
            <w:r w:rsidRPr="00A8653D">
              <w:rPr>
                <w:rFonts w:eastAsia="仿宋"/>
                <w:sz w:val="18"/>
                <w:szCs w:val="18"/>
              </w:rPr>
              <w:t>Ct</w:t>
            </w:r>
            <w:r w:rsidRPr="00A8653D">
              <w:rPr>
                <w:rFonts w:eastAsia="仿宋"/>
                <w:sz w:val="18"/>
                <w:szCs w:val="18"/>
              </w:rPr>
              <w:t>值</w:t>
            </w:r>
          </w:p>
        </w:tc>
        <w:tc>
          <w:tcPr>
            <w:tcW w:w="993" w:type="dxa"/>
            <w:vAlign w:val="center"/>
          </w:tcPr>
          <w:p w14:paraId="741B202A" w14:textId="77777777" w:rsidR="0072060A" w:rsidRPr="00A8653D" w:rsidRDefault="0072060A" w:rsidP="004C4EBB">
            <w:pPr>
              <w:jc w:val="center"/>
              <w:rPr>
                <w:rFonts w:eastAsia="仿宋"/>
                <w:sz w:val="18"/>
                <w:szCs w:val="18"/>
              </w:rPr>
            </w:pPr>
            <w:r w:rsidRPr="00A8653D">
              <w:rPr>
                <w:rFonts w:eastAsia="仿宋"/>
                <w:sz w:val="18"/>
                <w:szCs w:val="18"/>
              </w:rPr>
              <w:t>组间</w:t>
            </w:r>
          </w:p>
          <w:p w14:paraId="4FADD0A3"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值</w:t>
            </w:r>
            <w:r w:rsidRPr="00A8653D">
              <w:rPr>
                <w:rFonts w:eastAsia="仿宋"/>
                <w:sz w:val="18"/>
                <w:szCs w:val="18"/>
              </w:rPr>
              <w:t>1</w:t>
            </w:r>
          </w:p>
        </w:tc>
        <w:tc>
          <w:tcPr>
            <w:tcW w:w="992" w:type="dxa"/>
            <w:vAlign w:val="center"/>
          </w:tcPr>
          <w:p w14:paraId="5A29CDE9" w14:textId="77777777" w:rsidR="0072060A" w:rsidRPr="00A8653D" w:rsidRDefault="0072060A" w:rsidP="004C4EBB">
            <w:pPr>
              <w:jc w:val="center"/>
              <w:rPr>
                <w:rFonts w:eastAsia="仿宋"/>
                <w:sz w:val="18"/>
                <w:szCs w:val="18"/>
              </w:rPr>
            </w:pPr>
            <w:r w:rsidRPr="00A8653D">
              <w:rPr>
                <w:rFonts w:eastAsia="仿宋"/>
                <w:sz w:val="18"/>
                <w:szCs w:val="18"/>
              </w:rPr>
              <w:t>组间</w:t>
            </w:r>
          </w:p>
          <w:p w14:paraId="10CD558A" w14:textId="77777777" w:rsidR="0072060A" w:rsidRPr="00A8653D" w:rsidRDefault="0072060A" w:rsidP="004C4EBB">
            <w:pPr>
              <w:rPr>
                <w:rFonts w:eastAsia="仿宋"/>
                <w:sz w:val="18"/>
                <w:szCs w:val="18"/>
              </w:rPr>
            </w:pPr>
            <w:r w:rsidRPr="00A8653D">
              <w:rPr>
                <w:rFonts w:eastAsia="仿宋"/>
                <w:sz w:val="18"/>
                <w:szCs w:val="18"/>
              </w:rPr>
              <w:t>Ct</w:t>
            </w:r>
            <w:r w:rsidRPr="00A8653D">
              <w:rPr>
                <w:rFonts w:eastAsia="仿宋"/>
                <w:sz w:val="18"/>
                <w:szCs w:val="18"/>
              </w:rPr>
              <w:t>值</w:t>
            </w:r>
            <w:r w:rsidRPr="00A8653D">
              <w:rPr>
                <w:rFonts w:eastAsia="仿宋"/>
                <w:sz w:val="18"/>
                <w:szCs w:val="18"/>
              </w:rPr>
              <w:t>2</w:t>
            </w:r>
          </w:p>
        </w:tc>
        <w:tc>
          <w:tcPr>
            <w:tcW w:w="992" w:type="dxa"/>
            <w:vAlign w:val="center"/>
          </w:tcPr>
          <w:p w14:paraId="30574635" w14:textId="77777777" w:rsidR="0072060A" w:rsidRPr="00A8653D" w:rsidRDefault="0072060A" w:rsidP="004C4EBB">
            <w:pPr>
              <w:jc w:val="center"/>
              <w:rPr>
                <w:rFonts w:eastAsia="仿宋"/>
                <w:sz w:val="18"/>
                <w:szCs w:val="18"/>
              </w:rPr>
            </w:pPr>
            <w:r w:rsidRPr="00A8653D">
              <w:rPr>
                <w:rFonts w:eastAsia="仿宋"/>
                <w:sz w:val="18"/>
                <w:szCs w:val="18"/>
              </w:rPr>
              <w:t>组间</w:t>
            </w:r>
          </w:p>
          <w:p w14:paraId="1F2D2623"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值</w:t>
            </w:r>
            <w:r w:rsidRPr="00A8653D">
              <w:rPr>
                <w:rFonts w:eastAsia="仿宋"/>
                <w:sz w:val="18"/>
                <w:szCs w:val="18"/>
              </w:rPr>
              <w:t>3</w:t>
            </w:r>
          </w:p>
        </w:tc>
        <w:tc>
          <w:tcPr>
            <w:tcW w:w="1134" w:type="dxa"/>
            <w:vAlign w:val="center"/>
          </w:tcPr>
          <w:p w14:paraId="221CE01D" w14:textId="77777777" w:rsidR="0072060A" w:rsidRPr="00A8653D" w:rsidRDefault="0072060A" w:rsidP="004C4EBB">
            <w:pPr>
              <w:jc w:val="center"/>
              <w:rPr>
                <w:rFonts w:eastAsia="仿宋"/>
                <w:sz w:val="18"/>
                <w:szCs w:val="18"/>
              </w:rPr>
            </w:pPr>
            <w:r w:rsidRPr="00A8653D">
              <w:rPr>
                <w:rFonts w:eastAsia="仿宋"/>
                <w:sz w:val="18"/>
                <w:szCs w:val="18"/>
              </w:rPr>
              <w:t>组间</w:t>
            </w:r>
          </w:p>
          <w:p w14:paraId="48CE7261"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均值</w:t>
            </w:r>
          </w:p>
        </w:tc>
        <w:tc>
          <w:tcPr>
            <w:tcW w:w="1276" w:type="dxa"/>
            <w:vAlign w:val="center"/>
          </w:tcPr>
          <w:p w14:paraId="3306D5C5"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值</w:t>
            </w:r>
          </w:p>
          <w:p w14:paraId="496750E5" w14:textId="7829B0D3" w:rsidR="0072060A" w:rsidRPr="00A8653D" w:rsidRDefault="0072060A" w:rsidP="00486067">
            <w:pPr>
              <w:jc w:val="center"/>
              <w:rPr>
                <w:rFonts w:eastAsia="仿宋"/>
                <w:sz w:val="18"/>
                <w:szCs w:val="18"/>
              </w:rPr>
            </w:pPr>
            <w:r w:rsidRPr="00A8653D">
              <w:rPr>
                <w:rFonts w:eastAsia="仿宋"/>
                <w:sz w:val="18"/>
                <w:szCs w:val="18"/>
              </w:rPr>
              <w:t>标准差</w:t>
            </w:r>
          </w:p>
        </w:tc>
        <w:tc>
          <w:tcPr>
            <w:tcW w:w="1213" w:type="dxa"/>
            <w:vAlign w:val="center"/>
          </w:tcPr>
          <w:p w14:paraId="1B973484" w14:textId="77777777" w:rsidR="0072060A" w:rsidRPr="00A8653D" w:rsidRDefault="0072060A" w:rsidP="004C4EBB">
            <w:pPr>
              <w:jc w:val="center"/>
              <w:rPr>
                <w:rFonts w:eastAsia="仿宋"/>
                <w:sz w:val="18"/>
                <w:szCs w:val="18"/>
              </w:rPr>
            </w:pPr>
            <w:r w:rsidRPr="00A8653D">
              <w:rPr>
                <w:rFonts w:eastAsia="仿宋"/>
                <w:sz w:val="18"/>
                <w:szCs w:val="18"/>
              </w:rPr>
              <w:t>Ct</w:t>
            </w:r>
            <w:r w:rsidRPr="00A8653D">
              <w:rPr>
                <w:rFonts w:eastAsia="仿宋"/>
                <w:sz w:val="18"/>
                <w:szCs w:val="18"/>
              </w:rPr>
              <w:t>值</w:t>
            </w:r>
          </w:p>
          <w:p w14:paraId="12C65ED5" w14:textId="082B9F0B" w:rsidR="0072060A" w:rsidRPr="00A8653D" w:rsidRDefault="0072060A" w:rsidP="004C4EBB">
            <w:pPr>
              <w:jc w:val="center"/>
              <w:rPr>
                <w:rFonts w:eastAsia="仿宋"/>
                <w:sz w:val="18"/>
                <w:szCs w:val="18"/>
              </w:rPr>
            </w:pPr>
            <w:r w:rsidRPr="00A8653D">
              <w:rPr>
                <w:rFonts w:eastAsia="仿宋"/>
                <w:sz w:val="18"/>
                <w:szCs w:val="18"/>
              </w:rPr>
              <w:t>变异系数</w:t>
            </w:r>
          </w:p>
        </w:tc>
      </w:tr>
      <w:tr w:rsidR="0072060A" w:rsidRPr="00A8653D" w14:paraId="1B46437A" w14:textId="77777777" w:rsidTr="00A308A0">
        <w:trPr>
          <w:jc w:val="center"/>
        </w:trPr>
        <w:tc>
          <w:tcPr>
            <w:tcW w:w="1696" w:type="dxa"/>
            <w:vAlign w:val="center"/>
          </w:tcPr>
          <w:p w14:paraId="6EE8611D"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7</w:t>
            </w:r>
          </w:p>
        </w:tc>
        <w:tc>
          <w:tcPr>
            <w:tcW w:w="993" w:type="dxa"/>
            <w:vAlign w:val="center"/>
          </w:tcPr>
          <w:p w14:paraId="63E28720" w14:textId="77777777" w:rsidR="0072060A" w:rsidRPr="00A8653D" w:rsidRDefault="0072060A" w:rsidP="004C4EBB">
            <w:pPr>
              <w:jc w:val="center"/>
              <w:rPr>
                <w:rFonts w:eastAsia="仿宋"/>
                <w:sz w:val="18"/>
                <w:szCs w:val="18"/>
              </w:rPr>
            </w:pPr>
            <w:r w:rsidRPr="00A8653D">
              <w:rPr>
                <w:rFonts w:eastAsia="仿宋"/>
                <w:sz w:val="18"/>
                <w:szCs w:val="18"/>
              </w:rPr>
              <w:t>15.83</w:t>
            </w:r>
          </w:p>
        </w:tc>
        <w:tc>
          <w:tcPr>
            <w:tcW w:w="992" w:type="dxa"/>
            <w:vAlign w:val="center"/>
          </w:tcPr>
          <w:p w14:paraId="0466BE8E" w14:textId="77777777" w:rsidR="0072060A" w:rsidRPr="00A8653D" w:rsidRDefault="0072060A" w:rsidP="004C4EBB">
            <w:pPr>
              <w:jc w:val="center"/>
              <w:rPr>
                <w:rFonts w:eastAsia="仿宋"/>
                <w:sz w:val="18"/>
                <w:szCs w:val="18"/>
              </w:rPr>
            </w:pPr>
            <w:r w:rsidRPr="00A8653D">
              <w:rPr>
                <w:rFonts w:eastAsia="仿宋"/>
                <w:sz w:val="18"/>
                <w:szCs w:val="18"/>
              </w:rPr>
              <w:t>16.34</w:t>
            </w:r>
          </w:p>
        </w:tc>
        <w:tc>
          <w:tcPr>
            <w:tcW w:w="992" w:type="dxa"/>
            <w:vAlign w:val="center"/>
          </w:tcPr>
          <w:p w14:paraId="74A8FE96" w14:textId="77777777" w:rsidR="0072060A" w:rsidRPr="00A8653D" w:rsidRDefault="0072060A" w:rsidP="004C4EBB">
            <w:pPr>
              <w:jc w:val="center"/>
              <w:rPr>
                <w:rFonts w:eastAsia="仿宋"/>
                <w:sz w:val="18"/>
                <w:szCs w:val="18"/>
              </w:rPr>
            </w:pPr>
            <w:r w:rsidRPr="00A8653D">
              <w:rPr>
                <w:rFonts w:eastAsia="仿宋"/>
                <w:sz w:val="18"/>
                <w:szCs w:val="18"/>
              </w:rPr>
              <w:t>15.66</w:t>
            </w:r>
          </w:p>
        </w:tc>
        <w:tc>
          <w:tcPr>
            <w:tcW w:w="1134" w:type="dxa"/>
            <w:vAlign w:val="center"/>
          </w:tcPr>
          <w:p w14:paraId="123BB8C1" w14:textId="77777777" w:rsidR="0072060A" w:rsidRPr="00A8653D" w:rsidRDefault="0072060A" w:rsidP="004C4EBB">
            <w:pPr>
              <w:jc w:val="center"/>
              <w:rPr>
                <w:rFonts w:eastAsia="仿宋"/>
                <w:sz w:val="18"/>
                <w:szCs w:val="18"/>
              </w:rPr>
            </w:pPr>
            <w:r w:rsidRPr="00A8653D">
              <w:rPr>
                <w:rFonts w:eastAsia="仿宋"/>
                <w:sz w:val="18"/>
                <w:szCs w:val="18"/>
              </w:rPr>
              <w:t>15.94</w:t>
            </w:r>
          </w:p>
        </w:tc>
        <w:tc>
          <w:tcPr>
            <w:tcW w:w="1276" w:type="dxa"/>
            <w:vAlign w:val="center"/>
          </w:tcPr>
          <w:p w14:paraId="182B8C1F" w14:textId="77777777" w:rsidR="0072060A" w:rsidRPr="00A8653D" w:rsidRDefault="0072060A" w:rsidP="004C4EBB">
            <w:pPr>
              <w:jc w:val="center"/>
              <w:rPr>
                <w:rFonts w:eastAsia="仿宋"/>
                <w:sz w:val="18"/>
                <w:szCs w:val="18"/>
              </w:rPr>
            </w:pPr>
            <w:r w:rsidRPr="00A8653D">
              <w:rPr>
                <w:rFonts w:eastAsia="仿宋"/>
                <w:sz w:val="18"/>
                <w:szCs w:val="18"/>
              </w:rPr>
              <w:t>0.35</w:t>
            </w:r>
          </w:p>
        </w:tc>
        <w:tc>
          <w:tcPr>
            <w:tcW w:w="1213" w:type="dxa"/>
            <w:vAlign w:val="center"/>
          </w:tcPr>
          <w:p w14:paraId="59AB4A17" w14:textId="77777777" w:rsidR="0072060A" w:rsidRPr="00A8653D" w:rsidRDefault="0072060A" w:rsidP="004C4EBB">
            <w:pPr>
              <w:jc w:val="center"/>
              <w:rPr>
                <w:rFonts w:eastAsia="仿宋"/>
                <w:sz w:val="18"/>
                <w:szCs w:val="18"/>
              </w:rPr>
            </w:pPr>
            <w:r w:rsidRPr="00A8653D">
              <w:rPr>
                <w:rFonts w:eastAsia="仿宋"/>
                <w:sz w:val="18"/>
                <w:szCs w:val="18"/>
              </w:rPr>
              <w:t>2.19%</w:t>
            </w:r>
          </w:p>
        </w:tc>
      </w:tr>
      <w:tr w:rsidR="0072060A" w:rsidRPr="00A8653D" w14:paraId="3904F31A" w14:textId="77777777" w:rsidTr="00A308A0">
        <w:trPr>
          <w:jc w:val="center"/>
        </w:trPr>
        <w:tc>
          <w:tcPr>
            <w:tcW w:w="1696" w:type="dxa"/>
            <w:vAlign w:val="center"/>
          </w:tcPr>
          <w:p w14:paraId="7197611B"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6</w:t>
            </w:r>
          </w:p>
        </w:tc>
        <w:tc>
          <w:tcPr>
            <w:tcW w:w="993" w:type="dxa"/>
            <w:vAlign w:val="center"/>
          </w:tcPr>
          <w:p w14:paraId="57753514" w14:textId="77777777" w:rsidR="0072060A" w:rsidRPr="00A8653D" w:rsidRDefault="0072060A" w:rsidP="004C4EBB">
            <w:pPr>
              <w:jc w:val="center"/>
              <w:rPr>
                <w:rFonts w:eastAsia="仿宋"/>
                <w:sz w:val="18"/>
                <w:szCs w:val="18"/>
              </w:rPr>
            </w:pPr>
            <w:r w:rsidRPr="00A8653D">
              <w:rPr>
                <w:rFonts w:eastAsia="仿宋"/>
                <w:sz w:val="18"/>
                <w:szCs w:val="18"/>
              </w:rPr>
              <w:t>18.81</w:t>
            </w:r>
          </w:p>
        </w:tc>
        <w:tc>
          <w:tcPr>
            <w:tcW w:w="992" w:type="dxa"/>
            <w:vAlign w:val="center"/>
          </w:tcPr>
          <w:p w14:paraId="46822C3D" w14:textId="77777777" w:rsidR="0072060A" w:rsidRPr="00A8653D" w:rsidRDefault="0072060A" w:rsidP="004C4EBB">
            <w:pPr>
              <w:jc w:val="center"/>
              <w:rPr>
                <w:rFonts w:eastAsia="仿宋"/>
                <w:sz w:val="18"/>
                <w:szCs w:val="18"/>
              </w:rPr>
            </w:pPr>
            <w:r w:rsidRPr="00A8653D">
              <w:rPr>
                <w:rFonts w:eastAsia="仿宋"/>
                <w:sz w:val="18"/>
                <w:szCs w:val="18"/>
              </w:rPr>
              <w:t>18.63</w:t>
            </w:r>
          </w:p>
        </w:tc>
        <w:tc>
          <w:tcPr>
            <w:tcW w:w="992" w:type="dxa"/>
            <w:vAlign w:val="center"/>
          </w:tcPr>
          <w:p w14:paraId="0AE7F030" w14:textId="77777777" w:rsidR="0072060A" w:rsidRPr="00A8653D" w:rsidRDefault="0072060A" w:rsidP="004C4EBB">
            <w:pPr>
              <w:jc w:val="center"/>
              <w:rPr>
                <w:rFonts w:eastAsia="仿宋"/>
                <w:sz w:val="18"/>
                <w:szCs w:val="18"/>
              </w:rPr>
            </w:pPr>
            <w:r w:rsidRPr="00A8653D">
              <w:rPr>
                <w:rFonts w:eastAsia="仿宋"/>
                <w:sz w:val="18"/>
                <w:szCs w:val="18"/>
              </w:rPr>
              <w:t>18.89</w:t>
            </w:r>
          </w:p>
        </w:tc>
        <w:tc>
          <w:tcPr>
            <w:tcW w:w="1134" w:type="dxa"/>
            <w:vAlign w:val="center"/>
          </w:tcPr>
          <w:p w14:paraId="7EF6149C" w14:textId="77777777" w:rsidR="0072060A" w:rsidRPr="00A8653D" w:rsidRDefault="0072060A" w:rsidP="004C4EBB">
            <w:pPr>
              <w:jc w:val="center"/>
              <w:rPr>
                <w:rFonts w:eastAsia="仿宋"/>
                <w:sz w:val="18"/>
                <w:szCs w:val="18"/>
              </w:rPr>
            </w:pPr>
            <w:r w:rsidRPr="00A8653D">
              <w:rPr>
                <w:rFonts w:eastAsia="仿宋"/>
                <w:sz w:val="18"/>
                <w:szCs w:val="18"/>
              </w:rPr>
              <w:t xml:space="preserve">18.77 </w:t>
            </w:r>
          </w:p>
        </w:tc>
        <w:tc>
          <w:tcPr>
            <w:tcW w:w="1276" w:type="dxa"/>
            <w:vAlign w:val="center"/>
          </w:tcPr>
          <w:p w14:paraId="4181A732" w14:textId="77777777" w:rsidR="0072060A" w:rsidRPr="00A8653D" w:rsidRDefault="0072060A" w:rsidP="004C4EBB">
            <w:pPr>
              <w:jc w:val="center"/>
              <w:rPr>
                <w:rFonts w:eastAsia="仿宋"/>
                <w:sz w:val="18"/>
                <w:szCs w:val="18"/>
              </w:rPr>
            </w:pPr>
            <w:r w:rsidRPr="00A8653D">
              <w:rPr>
                <w:rFonts w:eastAsia="仿宋"/>
                <w:sz w:val="18"/>
                <w:szCs w:val="18"/>
              </w:rPr>
              <w:t>0.13</w:t>
            </w:r>
          </w:p>
        </w:tc>
        <w:tc>
          <w:tcPr>
            <w:tcW w:w="1213" w:type="dxa"/>
            <w:vAlign w:val="center"/>
          </w:tcPr>
          <w:p w14:paraId="25F81331" w14:textId="77777777" w:rsidR="0072060A" w:rsidRPr="00A8653D" w:rsidRDefault="0072060A" w:rsidP="004C4EBB">
            <w:pPr>
              <w:jc w:val="center"/>
              <w:rPr>
                <w:rFonts w:eastAsia="仿宋"/>
                <w:sz w:val="18"/>
                <w:szCs w:val="18"/>
              </w:rPr>
            </w:pPr>
            <w:r w:rsidRPr="00A8653D">
              <w:rPr>
                <w:rFonts w:eastAsia="仿宋"/>
                <w:sz w:val="18"/>
                <w:szCs w:val="18"/>
              </w:rPr>
              <w:t>0.69%</w:t>
            </w:r>
          </w:p>
        </w:tc>
      </w:tr>
      <w:tr w:rsidR="0072060A" w:rsidRPr="00A8653D" w14:paraId="5CD88B55" w14:textId="77777777" w:rsidTr="00A308A0">
        <w:trPr>
          <w:jc w:val="center"/>
        </w:trPr>
        <w:tc>
          <w:tcPr>
            <w:tcW w:w="1696" w:type="dxa"/>
            <w:vAlign w:val="center"/>
          </w:tcPr>
          <w:p w14:paraId="0DEEFE0C"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5</w:t>
            </w:r>
          </w:p>
        </w:tc>
        <w:tc>
          <w:tcPr>
            <w:tcW w:w="993" w:type="dxa"/>
            <w:vAlign w:val="center"/>
          </w:tcPr>
          <w:p w14:paraId="2494BE6B" w14:textId="77777777" w:rsidR="0072060A" w:rsidRPr="00A8653D" w:rsidRDefault="0072060A" w:rsidP="004C4EBB">
            <w:pPr>
              <w:jc w:val="center"/>
              <w:rPr>
                <w:rFonts w:eastAsia="仿宋"/>
                <w:sz w:val="18"/>
                <w:szCs w:val="18"/>
              </w:rPr>
            </w:pPr>
            <w:r w:rsidRPr="00A8653D">
              <w:rPr>
                <w:rFonts w:eastAsia="仿宋"/>
                <w:sz w:val="18"/>
                <w:szCs w:val="18"/>
              </w:rPr>
              <w:t>22.99</w:t>
            </w:r>
          </w:p>
        </w:tc>
        <w:tc>
          <w:tcPr>
            <w:tcW w:w="992" w:type="dxa"/>
            <w:vAlign w:val="center"/>
          </w:tcPr>
          <w:p w14:paraId="7959E137" w14:textId="77777777" w:rsidR="0072060A" w:rsidRPr="00A8653D" w:rsidRDefault="0072060A" w:rsidP="004C4EBB">
            <w:pPr>
              <w:jc w:val="center"/>
              <w:rPr>
                <w:rFonts w:eastAsia="仿宋"/>
                <w:sz w:val="18"/>
                <w:szCs w:val="18"/>
              </w:rPr>
            </w:pPr>
            <w:r w:rsidRPr="00A8653D">
              <w:rPr>
                <w:rFonts w:eastAsia="仿宋"/>
                <w:sz w:val="18"/>
                <w:szCs w:val="18"/>
              </w:rPr>
              <w:t>22.70</w:t>
            </w:r>
          </w:p>
        </w:tc>
        <w:tc>
          <w:tcPr>
            <w:tcW w:w="992" w:type="dxa"/>
            <w:vAlign w:val="center"/>
          </w:tcPr>
          <w:p w14:paraId="0821ECBA" w14:textId="77777777" w:rsidR="0072060A" w:rsidRPr="00A8653D" w:rsidRDefault="0072060A" w:rsidP="004C4EBB">
            <w:pPr>
              <w:jc w:val="center"/>
              <w:rPr>
                <w:rFonts w:eastAsia="仿宋"/>
                <w:sz w:val="18"/>
                <w:szCs w:val="18"/>
              </w:rPr>
            </w:pPr>
            <w:r w:rsidRPr="00A8653D">
              <w:rPr>
                <w:rFonts w:eastAsia="仿宋"/>
                <w:sz w:val="18"/>
                <w:szCs w:val="18"/>
              </w:rPr>
              <w:t>22.65</w:t>
            </w:r>
          </w:p>
        </w:tc>
        <w:tc>
          <w:tcPr>
            <w:tcW w:w="1134" w:type="dxa"/>
            <w:vAlign w:val="center"/>
          </w:tcPr>
          <w:p w14:paraId="188344DC" w14:textId="77777777" w:rsidR="0072060A" w:rsidRPr="00A8653D" w:rsidRDefault="0072060A" w:rsidP="004C4EBB">
            <w:pPr>
              <w:jc w:val="center"/>
              <w:rPr>
                <w:rFonts w:eastAsia="仿宋"/>
                <w:sz w:val="18"/>
                <w:szCs w:val="18"/>
              </w:rPr>
            </w:pPr>
            <w:r w:rsidRPr="00A8653D">
              <w:rPr>
                <w:rFonts w:eastAsia="仿宋"/>
                <w:sz w:val="18"/>
                <w:szCs w:val="18"/>
              </w:rPr>
              <w:t>22.78</w:t>
            </w:r>
          </w:p>
        </w:tc>
        <w:tc>
          <w:tcPr>
            <w:tcW w:w="1276" w:type="dxa"/>
            <w:vAlign w:val="center"/>
          </w:tcPr>
          <w:p w14:paraId="7EF5629E" w14:textId="77777777" w:rsidR="0072060A" w:rsidRPr="00A8653D" w:rsidRDefault="0072060A" w:rsidP="004C4EBB">
            <w:pPr>
              <w:jc w:val="center"/>
              <w:rPr>
                <w:rFonts w:eastAsia="仿宋"/>
                <w:sz w:val="18"/>
                <w:szCs w:val="18"/>
              </w:rPr>
            </w:pPr>
            <w:r w:rsidRPr="00A8653D">
              <w:rPr>
                <w:rFonts w:eastAsia="仿宋"/>
                <w:sz w:val="18"/>
                <w:szCs w:val="18"/>
              </w:rPr>
              <w:t>0.18</w:t>
            </w:r>
          </w:p>
        </w:tc>
        <w:tc>
          <w:tcPr>
            <w:tcW w:w="1213" w:type="dxa"/>
            <w:vAlign w:val="center"/>
          </w:tcPr>
          <w:p w14:paraId="26D5382B" w14:textId="77777777" w:rsidR="0072060A" w:rsidRPr="00A8653D" w:rsidRDefault="0072060A" w:rsidP="004C4EBB">
            <w:pPr>
              <w:jc w:val="center"/>
              <w:rPr>
                <w:rFonts w:eastAsia="仿宋"/>
                <w:sz w:val="18"/>
                <w:szCs w:val="18"/>
              </w:rPr>
            </w:pPr>
            <w:r w:rsidRPr="00A8653D">
              <w:rPr>
                <w:rFonts w:eastAsia="仿宋"/>
                <w:sz w:val="18"/>
                <w:szCs w:val="18"/>
              </w:rPr>
              <w:t>0.79%</w:t>
            </w:r>
          </w:p>
        </w:tc>
      </w:tr>
      <w:tr w:rsidR="0072060A" w:rsidRPr="00A8653D" w14:paraId="1C395614" w14:textId="77777777" w:rsidTr="00A308A0">
        <w:trPr>
          <w:jc w:val="center"/>
        </w:trPr>
        <w:tc>
          <w:tcPr>
            <w:tcW w:w="1696" w:type="dxa"/>
            <w:vAlign w:val="center"/>
          </w:tcPr>
          <w:p w14:paraId="7A66212E"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4</w:t>
            </w:r>
          </w:p>
        </w:tc>
        <w:tc>
          <w:tcPr>
            <w:tcW w:w="993" w:type="dxa"/>
            <w:vAlign w:val="center"/>
          </w:tcPr>
          <w:p w14:paraId="3B13D1BB" w14:textId="77777777" w:rsidR="0072060A" w:rsidRPr="00A8653D" w:rsidRDefault="0072060A" w:rsidP="004C4EBB">
            <w:pPr>
              <w:jc w:val="center"/>
              <w:rPr>
                <w:rFonts w:eastAsia="仿宋"/>
                <w:sz w:val="18"/>
                <w:szCs w:val="18"/>
              </w:rPr>
            </w:pPr>
            <w:r w:rsidRPr="00A8653D">
              <w:rPr>
                <w:rFonts w:eastAsia="仿宋"/>
                <w:sz w:val="18"/>
                <w:szCs w:val="18"/>
              </w:rPr>
              <w:t>25.94</w:t>
            </w:r>
          </w:p>
        </w:tc>
        <w:tc>
          <w:tcPr>
            <w:tcW w:w="992" w:type="dxa"/>
            <w:vAlign w:val="center"/>
          </w:tcPr>
          <w:p w14:paraId="0261BBB1" w14:textId="77777777" w:rsidR="0072060A" w:rsidRPr="00A8653D" w:rsidRDefault="0072060A" w:rsidP="004C4EBB">
            <w:pPr>
              <w:jc w:val="center"/>
              <w:rPr>
                <w:rFonts w:eastAsia="仿宋"/>
                <w:sz w:val="18"/>
                <w:szCs w:val="18"/>
              </w:rPr>
            </w:pPr>
            <w:r w:rsidRPr="00A8653D">
              <w:rPr>
                <w:rFonts w:eastAsia="仿宋"/>
                <w:sz w:val="18"/>
                <w:szCs w:val="18"/>
              </w:rPr>
              <w:t>26.31</w:t>
            </w:r>
          </w:p>
        </w:tc>
        <w:tc>
          <w:tcPr>
            <w:tcW w:w="992" w:type="dxa"/>
            <w:vAlign w:val="center"/>
          </w:tcPr>
          <w:p w14:paraId="7A6A3716" w14:textId="77777777" w:rsidR="0072060A" w:rsidRPr="00A8653D" w:rsidRDefault="0072060A" w:rsidP="004C4EBB">
            <w:pPr>
              <w:jc w:val="center"/>
              <w:rPr>
                <w:rFonts w:eastAsia="仿宋"/>
                <w:sz w:val="18"/>
                <w:szCs w:val="18"/>
              </w:rPr>
            </w:pPr>
            <w:r w:rsidRPr="00A8653D">
              <w:rPr>
                <w:rFonts w:eastAsia="仿宋"/>
                <w:sz w:val="18"/>
                <w:szCs w:val="18"/>
              </w:rPr>
              <w:t>26.61</w:t>
            </w:r>
          </w:p>
        </w:tc>
        <w:tc>
          <w:tcPr>
            <w:tcW w:w="1134" w:type="dxa"/>
            <w:vAlign w:val="center"/>
          </w:tcPr>
          <w:p w14:paraId="57D03344" w14:textId="77777777" w:rsidR="0072060A" w:rsidRPr="00A8653D" w:rsidRDefault="0072060A" w:rsidP="004C4EBB">
            <w:pPr>
              <w:jc w:val="center"/>
              <w:rPr>
                <w:rFonts w:eastAsia="仿宋"/>
                <w:sz w:val="18"/>
                <w:szCs w:val="18"/>
              </w:rPr>
            </w:pPr>
            <w:r w:rsidRPr="00A8653D">
              <w:rPr>
                <w:rFonts w:eastAsia="仿宋"/>
                <w:sz w:val="18"/>
                <w:szCs w:val="18"/>
              </w:rPr>
              <w:t xml:space="preserve">26.28 </w:t>
            </w:r>
          </w:p>
        </w:tc>
        <w:tc>
          <w:tcPr>
            <w:tcW w:w="1276" w:type="dxa"/>
            <w:vAlign w:val="center"/>
          </w:tcPr>
          <w:p w14:paraId="694B943D" w14:textId="77777777" w:rsidR="0072060A" w:rsidRPr="00A8653D" w:rsidRDefault="0072060A" w:rsidP="004C4EBB">
            <w:pPr>
              <w:jc w:val="center"/>
              <w:rPr>
                <w:rFonts w:eastAsia="仿宋"/>
                <w:sz w:val="18"/>
                <w:szCs w:val="18"/>
              </w:rPr>
            </w:pPr>
            <w:r w:rsidRPr="00A8653D">
              <w:rPr>
                <w:rFonts w:eastAsia="仿宋"/>
                <w:sz w:val="18"/>
                <w:szCs w:val="18"/>
              </w:rPr>
              <w:t>0.33</w:t>
            </w:r>
          </w:p>
        </w:tc>
        <w:tc>
          <w:tcPr>
            <w:tcW w:w="1213" w:type="dxa"/>
            <w:vAlign w:val="center"/>
          </w:tcPr>
          <w:p w14:paraId="1382CE84" w14:textId="77777777" w:rsidR="0072060A" w:rsidRPr="00A8653D" w:rsidRDefault="0072060A" w:rsidP="004C4EBB">
            <w:pPr>
              <w:jc w:val="center"/>
              <w:rPr>
                <w:rFonts w:eastAsia="仿宋"/>
                <w:sz w:val="18"/>
                <w:szCs w:val="18"/>
              </w:rPr>
            </w:pPr>
            <w:r w:rsidRPr="00A8653D">
              <w:rPr>
                <w:rFonts w:eastAsia="仿宋"/>
                <w:sz w:val="18"/>
                <w:szCs w:val="18"/>
              </w:rPr>
              <w:t>1.25%</w:t>
            </w:r>
          </w:p>
        </w:tc>
      </w:tr>
      <w:tr w:rsidR="0072060A" w:rsidRPr="00A8653D" w14:paraId="1FCB20CF" w14:textId="77777777" w:rsidTr="00A308A0">
        <w:trPr>
          <w:jc w:val="center"/>
        </w:trPr>
        <w:tc>
          <w:tcPr>
            <w:tcW w:w="1696" w:type="dxa"/>
            <w:vAlign w:val="center"/>
          </w:tcPr>
          <w:p w14:paraId="5EA7F29D" w14:textId="77777777" w:rsidR="0072060A" w:rsidRPr="00A8653D" w:rsidRDefault="0072060A" w:rsidP="004C4EBB">
            <w:pPr>
              <w:spacing w:line="200" w:lineRule="exact"/>
              <w:jc w:val="center"/>
              <w:rPr>
                <w:rFonts w:eastAsia="仿宋"/>
                <w:sz w:val="18"/>
                <w:szCs w:val="18"/>
              </w:rPr>
            </w:pPr>
            <w:proofErr w:type="spellStart"/>
            <w:r w:rsidRPr="00A8653D">
              <w:rPr>
                <w:rFonts w:eastAsia="仿宋"/>
                <w:sz w:val="18"/>
                <w:szCs w:val="18"/>
              </w:rPr>
              <w:t>Df</w:t>
            </w:r>
            <w:proofErr w:type="spellEnd"/>
            <w:r w:rsidRPr="00A8653D">
              <w:rPr>
                <w:rFonts w:eastAsia="仿宋"/>
                <w:sz w:val="18"/>
                <w:szCs w:val="18"/>
              </w:rPr>
              <w:t>质粒</w:t>
            </w:r>
            <w:r w:rsidRPr="00A8653D">
              <w:rPr>
                <w:rFonts w:eastAsia="仿宋"/>
                <w:sz w:val="18"/>
                <w:szCs w:val="18"/>
              </w:rPr>
              <w:t>10</w:t>
            </w:r>
            <w:r w:rsidRPr="00A8653D">
              <w:rPr>
                <w:rFonts w:eastAsia="仿宋"/>
                <w:sz w:val="18"/>
                <w:szCs w:val="18"/>
                <w:vertAlign w:val="superscript"/>
              </w:rPr>
              <w:t>3</w:t>
            </w:r>
          </w:p>
        </w:tc>
        <w:tc>
          <w:tcPr>
            <w:tcW w:w="993" w:type="dxa"/>
            <w:vAlign w:val="center"/>
          </w:tcPr>
          <w:p w14:paraId="6C135776" w14:textId="77777777" w:rsidR="0072060A" w:rsidRPr="00A8653D" w:rsidRDefault="0072060A" w:rsidP="004C4EBB">
            <w:pPr>
              <w:jc w:val="center"/>
              <w:rPr>
                <w:rFonts w:eastAsia="仿宋"/>
                <w:sz w:val="18"/>
                <w:szCs w:val="18"/>
              </w:rPr>
            </w:pPr>
            <w:r w:rsidRPr="00A8653D">
              <w:rPr>
                <w:rFonts w:eastAsia="仿宋"/>
                <w:sz w:val="18"/>
                <w:szCs w:val="18"/>
              </w:rPr>
              <w:t>29.76</w:t>
            </w:r>
          </w:p>
        </w:tc>
        <w:tc>
          <w:tcPr>
            <w:tcW w:w="992" w:type="dxa"/>
            <w:vAlign w:val="center"/>
          </w:tcPr>
          <w:p w14:paraId="3D0F2F52" w14:textId="77777777" w:rsidR="0072060A" w:rsidRPr="00A8653D" w:rsidRDefault="0072060A" w:rsidP="004C4EBB">
            <w:pPr>
              <w:jc w:val="center"/>
              <w:rPr>
                <w:rFonts w:eastAsia="仿宋"/>
                <w:sz w:val="18"/>
                <w:szCs w:val="18"/>
              </w:rPr>
            </w:pPr>
            <w:r w:rsidRPr="00A8653D">
              <w:rPr>
                <w:rFonts w:eastAsia="仿宋"/>
                <w:sz w:val="18"/>
                <w:szCs w:val="18"/>
              </w:rPr>
              <w:t>29.75</w:t>
            </w:r>
          </w:p>
        </w:tc>
        <w:tc>
          <w:tcPr>
            <w:tcW w:w="992" w:type="dxa"/>
            <w:vAlign w:val="center"/>
          </w:tcPr>
          <w:p w14:paraId="0A973489" w14:textId="77777777" w:rsidR="0072060A" w:rsidRPr="00A8653D" w:rsidRDefault="0072060A" w:rsidP="004C4EBB">
            <w:pPr>
              <w:jc w:val="center"/>
              <w:rPr>
                <w:rFonts w:eastAsia="仿宋"/>
                <w:sz w:val="18"/>
                <w:szCs w:val="18"/>
              </w:rPr>
            </w:pPr>
            <w:r w:rsidRPr="00A8653D">
              <w:rPr>
                <w:rFonts w:eastAsia="仿宋"/>
                <w:sz w:val="18"/>
                <w:szCs w:val="18"/>
              </w:rPr>
              <w:t>29.93</w:t>
            </w:r>
          </w:p>
        </w:tc>
        <w:tc>
          <w:tcPr>
            <w:tcW w:w="1134" w:type="dxa"/>
            <w:vAlign w:val="center"/>
          </w:tcPr>
          <w:p w14:paraId="65C713C7" w14:textId="77777777" w:rsidR="0072060A" w:rsidRPr="00A8653D" w:rsidRDefault="0072060A" w:rsidP="004C4EBB">
            <w:pPr>
              <w:jc w:val="center"/>
              <w:rPr>
                <w:rFonts w:eastAsia="仿宋"/>
                <w:sz w:val="18"/>
                <w:szCs w:val="18"/>
              </w:rPr>
            </w:pPr>
            <w:r w:rsidRPr="00A8653D">
              <w:rPr>
                <w:rFonts w:eastAsia="仿宋"/>
                <w:sz w:val="18"/>
                <w:szCs w:val="18"/>
              </w:rPr>
              <w:t>29.81</w:t>
            </w:r>
          </w:p>
        </w:tc>
        <w:tc>
          <w:tcPr>
            <w:tcW w:w="1276" w:type="dxa"/>
            <w:vAlign w:val="center"/>
          </w:tcPr>
          <w:p w14:paraId="214EB959" w14:textId="77777777" w:rsidR="0072060A" w:rsidRPr="00A8653D" w:rsidRDefault="0072060A" w:rsidP="004C4EBB">
            <w:pPr>
              <w:jc w:val="center"/>
              <w:rPr>
                <w:rFonts w:eastAsia="仿宋"/>
                <w:sz w:val="18"/>
                <w:szCs w:val="18"/>
              </w:rPr>
            </w:pPr>
            <w:r w:rsidRPr="00A8653D">
              <w:rPr>
                <w:rFonts w:eastAsia="仿宋"/>
                <w:sz w:val="18"/>
                <w:szCs w:val="18"/>
              </w:rPr>
              <w:t>0.10</w:t>
            </w:r>
          </w:p>
        </w:tc>
        <w:tc>
          <w:tcPr>
            <w:tcW w:w="1213" w:type="dxa"/>
            <w:vAlign w:val="center"/>
          </w:tcPr>
          <w:p w14:paraId="64294F11" w14:textId="77777777" w:rsidR="0072060A" w:rsidRPr="00A8653D" w:rsidRDefault="0072060A" w:rsidP="004C4EBB">
            <w:pPr>
              <w:jc w:val="center"/>
              <w:rPr>
                <w:rFonts w:eastAsia="仿宋"/>
                <w:sz w:val="18"/>
                <w:szCs w:val="18"/>
              </w:rPr>
            </w:pPr>
            <w:r w:rsidRPr="00A8653D">
              <w:rPr>
                <w:rFonts w:eastAsia="仿宋"/>
                <w:sz w:val="18"/>
                <w:szCs w:val="18"/>
              </w:rPr>
              <w:t>0.33%</w:t>
            </w:r>
          </w:p>
        </w:tc>
      </w:tr>
    </w:tbl>
    <w:p w14:paraId="7676EE66" w14:textId="7EAA38AC" w:rsidR="00C953D6" w:rsidRPr="00C953D6" w:rsidRDefault="00C953D6" w:rsidP="00C953D6">
      <w:pPr>
        <w:ind w:firstLineChars="200" w:firstLine="480"/>
        <w:rPr>
          <w:rFonts w:eastAsia="仿宋"/>
          <w:color w:val="000000"/>
          <w:sz w:val="24"/>
        </w:rPr>
      </w:pPr>
    </w:p>
    <w:p w14:paraId="4BA4BC7C" w14:textId="1F007905" w:rsidR="00C953D6" w:rsidRPr="00C953D6" w:rsidRDefault="005F555B" w:rsidP="00C953D6">
      <w:pPr>
        <w:spacing w:line="360" w:lineRule="auto"/>
        <w:rPr>
          <w:rFonts w:eastAsia="仿宋"/>
          <w:sz w:val="24"/>
        </w:rPr>
      </w:pPr>
      <w:r>
        <w:rPr>
          <w:rFonts w:eastAsia="仿宋"/>
          <w:sz w:val="24"/>
        </w:rPr>
        <w:t>2.6</w:t>
      </w:r>
      <w:r w:rsidR="00FB1F5D">
        <w:rPr>
          <w:rFonts w:eastAsia="仿宋" w:hint="eastAsia"/>
          <w:sz w:val="24"/>
        </w:rPr>
        <w:t xml:space="preserve"> </w:t>
      </w:r>
      <w:proofErr w:type="gramStart"/>
      <w:r w:rsidR="0072060A" w:rsidRPr="0072060A">
        <w:rPr>
          <w:rFonts w:eastAsia="仿宋"/>
          <w:sz w:val="24"/>
        </w:rPr>
        <w:t>丝状网尾</w:t>
      </w:r>
      <w:proofErr w:type="gramEnd"/>
      <w:r w:rsidR="0072060A" w:rsidRPr="0072060A">
        <w:rPr>
          <w:rFonts w:eastAsia="仿宋"/>
          <w:sz w:val="24"/>
        </w:rPr>
        <w:t>线虫实时荧光</w:t>
      </w:r>
      <w:r w:rsidR="00C823D4">
        <w:rPr>
          <w:rFonts w:eastAsia="仿宋" w:hint="eastAsia"/>
          <w:sz w:val="24"/>
        </w:rPr>
        <w:t>定量</w:t>
      </w:r>
      <w:r w:rsidR="0072060A" w:rsidRPr="0072060A">
        <w:rPr>
          <w:rFonts w:eastAsia="仿宋"/>
          <w:sz w:val="24"/>
        </w:rPr>
        <w:t>PCR</w:t>
      </w:r>
      <w:r w:rsidR="0072060A" w:rsidRPr="0072060A">
        <w:rPr>
          <w:rFonts w:eastAsia="仿宋"/>
          <w:sz w:val="24"/>
        </w:rPr>
        <w:t>检测方法实际应用</w:t>
      </w:r>
    </w:p>
    <w:p w14:paraId="0224A71B" w14:textId="702F74E1" w:rsidR="00744767" w:rsidRPr="00744767" w:rsidRDefault="00744767" w:rsidP="00744767">
      <w:pPr>
        <w:spacing w:line="440" w:lineRule="exact"/>
        <w:ind w:firstLineChars="200" w:firstLine="480"/>
        <w:rPr>
          <w:rFonts w:eastAsia="仿宋"/>
          <w:sz w:val="24"/>
        </w:rPr>
      </w:pPr>
      <w:bookmarkStart w:id="26" w:name="_Hlk194482884"/>
      <w:r w:rsidRPr="00744767">
        <w:rPr>
          <w:rFonts w:eastAsia="仿宋"/>
          <w:sz w:val="24"/>
        </w:rPr>
        <w:t>将</w:t>
      </w:r>
      <w:r w:rsidRPr="00744767">
        <w:rPr>
          <w:rFonts w:eastAsia="仿宋"/>
          <w:sz w:val="24"/>
        </w:rPr>
        <w:t>600</w:t>
      </w:r>
      <w:r w:rsidRPr="00744767">
        <w:rPr>
          <w:rFonts w:eastAsia="仿宋"/>
          <w:sz w:val="24"/>
        </w:rPr>
        <w:t>份羊血、</w:t>
      </w:r>
      <w:proofErr w:type="gramStart"/>
      <w:r w:rsidRPr="00744767">
        <w:rPr>
          <w:rFonts w:eastAsia="仿宋"/>
          <w:sz w:val="24"/>
        </w:rPr>
        <w:t>肛</w:t>
      </w:r>
      <w:proofErr w:type="gramEnd"/>
      <w:r w:rsidRPr="00744767">
        <w:rPr>
          <w:rFonts w:eastAsia="仿宋"/>
          <w:sz w:val="24"/>
        </w:rPr>
        <w:t>拭子、血清的</w:t>
      </w:r>
      <w:r w:rsidRPr="00744767">
        <w:rPr>
          <w:rFonts w:eastAsia="仿宋"/>
          <w:sz w:val="24"/>
        </w:rPr>
        <w:t>DNA</w:t>
      </w:r>
      <w:r w:rsidRPr="00744767">
        <w:rPr>
          <w:rFonts w:eastAsia="仿宋"/>
          <w:sz w:val="24"/>
        </w:rPr>
        <w:t>作为检测对象，进行</w:t>
      </w:r>
      <w:proofErr w:type="gramStart"/>
      <w:r w:rsidRPr="00744767">
        <w:rPr>
          <w:rFonts w:eastAsia="仿宋"/>
          <w:sz w:val="24"/>
        </w:rPr>
        <w:t>丝状网尾</w:t>
      </w:r>
      <w:proofErr w:type="gramEnd"/>
      <w:r w:rsidRPr="00744767">
        <w:rPr>
          <w:rFonts w:eastAsia="仿宋"/>
          <w:sz w:val="24"/>
        </w:rPr>
        <w:t>线虫探针法实时荧光定量</w:t>
      </w:r>
      <w:r w:rsidRPr="00744767">
        <w:rPr>
          <w:rFonts w:eastAsia="仿宋"/>
          <w:sz w:val="24"/>
        </w:rPr>
        <w:t>PCR</w:t>
      </w:r>
      <w:r w:rsidRPr="00744767">
        <w:rPr>
          <w:rFonts w:eastAsia="仿宋"/>
          <w:sz w:val="24"/>
        </w:rPr>
        <w:t>检测。</w:t>
      </w:r>
      <w:bookmarkStart w:id="27" w:name="OLE_LINK7"/>
      <w:r w:rsidRPr="00744767">
        <w:rPr>
          <w:rFonts w:eastAsia="仿宋"/>
          <w:sz w:val="24"/>
        </w:rPr>
        <w:t>每份样本重复平行试验</w:t>
      </w:r>
      <w:r w:rsidRPr="00744767">
        <w:rPr>
          <w:rFonts w:eastAsia="仿宋"/>
          <w:sz w:val="24"/>
        </w:rPr>
        <w:t>3</w:t>
      </w:r>
      <w:r w:rsidRPr="00744767">
        <w:rPr>
          <w:rFonts w:eastAsia="仿宋"/>
          <w:sz w:val="24"/>
        </w:rPr>
        <w:t>次。</w:t>
      </w:r>
      <w:bookmarkEnd w:id="27"/>
      <w:r w:rsidRPr="00744767">
        <w:rPr>
          <w:rFonts w:eastAsia="仿宋"/>
          <w:sz w:val="24"/>
        </w:rPr>
        <w:t>结果如图</w:t>
      </w:r>
      <w:r w:rsidR="00AB18EC">
        <w:rPr>
          <w:rFonts w:eastAsia="仿宋" w:hint="eastAsia"/>
          <w:sz w:val="24"/>
        </w:rPr>
        <w:t>5</w:t>
      </w:r>
      <w:r w:rsidRPr="00744767">
        <w:rPr>
          <w:rFonts w:eastAsia="仿宋"/>
          <w:sz w:val="24"/>
        </w:rPr>
        <w:t>所示：</w:t>
      </w:r>
      <w:r w:rsidRPr="00744767">
        <w:rPr>
          <w:rFonts w:eastAsia="仿宋"/>
          <w:sz w:val="24"/>
        </w:rPr>
        <w:t>7</w:t>
      </w:r>
      <w:r w:rsidRPr="00744767">
        <w:rPr>
          <w:rFonts w:eastAsia="仿宋"/>
          <w:sz w:val="24"/>
        </w:rPr>
        <w:t>份羊血</w:t>
      </w:r>
      <w:r w:rsidR="00AC1736">
        <w:rPr>
          <w:rFonts w:eastAsia="仿宋" w:hint="eastAsia"/>
          <w:sz w:val="24"/>
        </w:rPr>
        <w:t>样本</w:t>
      </w:r>
      <w:r w:rsidRPr="00744767">
        <w:rPr>
          <w:rFonts w:eastAsia="仿宋"/>
          <w:sz w:val="24"/>
        </w:rPr>
        <w:t>为模板出现了特异的</w:t>
      </w:r>
      <w:r w:rsidRPr="00744767">
        <w:rPr>
          <w:rFonts w:eastAsia="仿宋"/>
          <w:sz w:val="24"/>
        </w:rPr>
        <w:t>S</w:t>
      </w:r>
      <w:r w:rsidRPr="00744767">
        <w:rPr>
          <w:rFonts w:eastAsia="仿宋"/>
          <w:sz w:val="24"/>
        </w:rPr>
        <w:t>型荧光扩增曲线且</w:t>
      </w:r>
      <w:r w:rsidRPr="00744767">
        <w:rPr>
          <w:rFonts w:eastAsia="仿宋"/>
          <w:sz w:val="24"/>
        </w:rPr>
        <w:t>Ct</w:t>
      </w:r>
      <w:r w:rsidRPr="00744767">
        <w:rPr>
          <w:rFonts w:eastAsia="仿宋"/>
          <w:sz w:val="24"/>
        </w:rPr>
        <w:t>值小于</w:t>
      </w:r>
      <w:r w:rsidRPr="00744767">
        <w:rPr>
          <w:rFonts w:eastAsia="仿宋"/>
          <w:sz w:val="24"/>
        </w:rPr>
        <w:t>30</w:t>
      </w:r>
      <w:r w:rsidR="00D0053D">
        <w:rPr>
          <w:rFonts w:eastAsia="仿宋" w:hint="eastAsia"/>
          <w:sz w:val="24"/>
        </w:rPr>
        <w:t>；</w:t>
      </w:r>
      <w:r w:rsidRPr="00744767">
        <w:rPr>
          <w:rFonts w:eastAsia="仿宋"/>
          <w:sz w:val="24"/>
        </w:rPr>
        <w:t>以</w:t>
      </w:r>
      <w:r w:rsidRPr="00744767">
        <w:rPr>
          <w:rFonts w:eastAsia="仿宋"/>
          <w:sz w:val="24"/>
        </w:rPr>
        <w:t>5</w:t>
      </w:r>
      <w:r w:rsidRPr="00744767">
        <w:rPr>
          <w:rFonts w:eastAsia="仿宋"/>
          <w:sz w:val="24"/>
        </w:rPr>
        <w:t>个浓度质粒标准品（</w:t>
      </w:r>
      <w:r w:rsidRPr="00744767">
        <w:rPr>
          <w:rFonts w:eastAsia="仿宋"/>
          <w:sz w:val="24"/>
        </w:rPr>
        <w:t>1.5×10</w:t>
      </w:r>
      <w:r w:rsidRPr="00744767">
        <w:rPr>
          <w:rFonts w:eastAsia="仿宋"/>
          <w:sz w:val="24"/>
          <w:vertAlign w:val="superscript"/>
        </w:rPr>
        <w:t>7</w:t>
      </w:r>
      <w:r w:rsidRPr="00744767">
        <w:rPr>
          <w:rFonts w:eastAsia="仿宋"/>
          <w:sz w:val="24"/>
        </w:rPr>
        <w:t>～</w:t>
      </w:r>
      <w:r w:rsidRPr="00744767">
        <w:rPr>
          <w:rFonts w:eastAsia="仿宋"/>
          <w:sz w:val="24"/>
        </w:rPr>
        <w:t>1.5×10</w:t>
      </w:r>
      <w:r w:rsidRPr="00744767">
        <w:rPr>
          <w:rFonts w:eastAsia="仿宋"/>
          <w:sz w:val="24"/>
          <w:vertAlign w:val="superscript"/>
        </w:rPr>
        <w:t>3</w:t>
      </w:r>
      <w:r w:rsidR="00FB1F5D" w:rsidRPr="00FB1F5D">
        <w:rPr>
          <w:rFonts w:eastAsia="仿宋"/>
          <w:color w:val="000000"/>
          <w:sz w:val="24"/>
        </w:rPr>
        <w:t xml:space="preserve"> </w:t>
      </w:r>
      <w:r w:rsidR="00FB1F5D" w:rsidRPr="00FB3991">
        <w:rPr>
          <w:rFonts w:eastAsia="仿宋"/>
          <w:color w:val="000000"/>
          <w:sz w:val="24"/>
        </w:rPr>
        <w:t>copies</w:t>
      </w:r>
      <w:r w:rsidRPr="00744767">
        <w:rPr>
          <w:rFonts w:eastAsia="仿宋"/>
          <w:sz w:val="24"/>
        </w:rPr>
        <w:t>/µL</w:t>
      </w:r>
      <w:r w:rsidRPr="00744767">
        <w:rPr>
          <w:rFonts w:eastAsia="仿宋"/>
          <w:sz w:val="24"/>
        </w:rPr>
        <w:t>）为模板作为阳性对照观察到特异的</w:t>
      </w:r>
      <w:r w:rsidRPr="00744767">
        <w:rPr>
          <w:rFonts w:eastAsia="仿宋"/>
          <w:sz w:val="24"/>
        </w:rPr>
        <w:t>S</w:t>
      </w:r>
      <w:r w:rsidRPr="00744767">
        <w:rPr>
          <w:rFonts w:eastAsia="仿宋"/>
          <w:sz w:val="24"/>
        </w:rPr>
        <w:t>型荧光扩增曲线和相应的</w:t>
      </w:r>
      <w:r w:rsidRPr="00744767">
        <w:rPr>
          <w:rFonts w:eastAsia="仿宋"/>
          <w:sz w:val="24"/>
        </w:rPr>
        <w:t>Ct</w:t>
      </w:r>
      <w:r w:rsidRPr="00744767">
        <w:rPr>
          <w:rFonts w:eastAsia="仿宋"/>
          <w:sz w:val="24"/>
        </w:rPr>
        <w:t>值</w:t>
      </w:r>
      <w:r w:rsidR="00D0053D">
        <w:rPr>
          <w:rFonts w:eastAsia="仿宋" w:hint="eastAsia"/>
          <w:sz w:val="24"/>
        </w:rPr>
        <w:t>；</w:t>
      </w:r>
      <w:r w:rsidRPr="00744767">
        <w:rPr>
          <w:rFonts w:eastAsia="仿宋"/>
          <w:sz w:val="24"/>
        </w:rPr>
        <w:t>无核酸酶纯水作为阴性对照未出现</w:t>
      </w:r>
      <w:r w:rsidRPr="00744767">
        <w:rPr>
          <w:rFonts w:eastAsia="仿宋"/>
          <w:sz w:val="24"/>
        </w:rPr>
        <w:t>S</w:t>
      </w:r>
      <w:r w:rsidRPr="00744767">
        <w:rPr>
          <w:rFonts w:eastAsia="仿宋"/>
          <w:sz w:val="24"/>
        </w:rPr>
        <w:t>型荧光扩增曲线且无</w:t>
      </w:r>
      <w:r w:rsidRPr="00744767">
        <w:rPr>
          <w:rFonts w:eastAsia="仿宋"/>
          <w:sz w:val="24"/>
        </w:rPr>
        <w:t>Ct</w:t>
      </w:r>
      <w:r w:rsidRPr="00744767">
        <w:rPr>
          <w:rFonts w:eastAsia="仿宋"/>
          <w:sz w:val="24"/>
        </w:rPr>
        <w:t>值，故这</w:t>
      </w:r>
      <w:r w:rsidRPr="00744767">
        <w:rPr>
          <w:rFonts w:eastAsia="仿宋"/>
          <w:sz w:val="24"/>
        </w:rPr>
        <w:t>7</w:t>
      </w:r>
      <w:r w:rsidRPr="00744767">
        <w:rPr>
          <w:rFonts w:eastAsia="仿宋"/>
          <w:sz w:val="24"/>
        </w:rPr>
        <w:t>份羊血样本</w:t>
      </w:r>
      <w:r w:rsidR="00AB18EC">
        <w:rPr>
          <w:rFonts w:eastAsia="仿宋" w:hint="eastAsia"/>
          <w:sz w:val="24"/>
        </w:rPr>
        <w:t>判</w:t>
      </w:r>
      <w:r w:rsidR="00C823D4">
        <w:rPr>
          <w:rFonts w:eastAsia="仿宋" w:hint="eastAsia"/>
          <w:sz w:val="24"/>
        </w:rPr>
        <w:t>定</w:t>
      </w:r>
      <w:r w:rsidR="00AB18EC">
        <w:rPr>
          <w:rFonts w:eastAsia="仿宋" w:hint="eastAsia"/>
          <w:sz w:val="24"/>
        </w:rPr>
        <w:t>为</w:t>
      </w:r>
      <w:proofErr w:type="gramStart"/>
      <w:r w:rsidRPr="00744767">
        <w:rPr>
          <w:rFonts w:eastAsia="仿宋"/>
          <w:sz w:val="24"/>
        </w:rPr>
        <w:t>丝状网尾</w:t>
      </w:r>
      <w:proofErr w:type="gramEnd"/>
      <w:r w:rsidRPr="00744767">
        <w:rPr>
          <w:rFonts w:eastAsia="仿宋"/>
          <w:sz w:val="24"/>
        </w:rPr>
        <w:t>线虫核酸阳性。</w:t>
      </w:r>
      <w:bookmarkEnd w:id="26"/>
    </w:p>
    <w:p w14:paraId="35619DD8" w14:textId="77777777" w:rsidR="00C56462" w:rsidRPr="00744767" w:rsidRDefault="00C56462">
      <w:pPr>
        <w:spacing w:beforeLines="50" w:before="156" w:line="360" w:lineRule="auto"/>
        <w:ind w:firstLineChars="200" w:firstLine="480"/>
        <w:rPr>
          <w:rFonts w:eastAsia="仿宋"/>
          <w:sz w:val="24"/>
        </w:rPr>
      </w:pPr>
    </w:p>
    <w:p w14:paraId="47A64E1E" w14:textId="276B1EA3" w:rsidR="00FB1F5D" w:rsidRDefault="00FB1F5D" w:rsidP="00A308A0">
      <w:pPr>
        <w:jc w:val="center"/>
        <w:rPr>
          <w:b/>
          <w:bCs/>
          <w:color w:val="FF0000"/>
          <w:sz w:val="18"/>
          <w:szCs w:val="18"/>
          <w:highlight w:val="yellow"/>
        </w:rPr>
      </w:pPr>
      <w:r>
        <w:rPr>
          <w:rFonts w:eastAsia="楷体" w:cs="楷体" w:hint="eastAsia"/>
          <w:noProof/>
          <w:sz w:val="28"/>
          <w:szCs w:val="28"/>
        </w:rPr>
        <w:lastRenderedPageBreak/>
        <w:drawing>
          <wp:inline distT="0" distB="0" distL="114300" distR="114300" wp14:anchorId="3CC52865" wp14:editId="19A577DC">
            <wp:extent cx="4875043" cy="2520000"/>
            <wp:effectExtent l="0" t="0" r="1905" b="0"/>
            <wp:docPr id="1334539978" name="图片 1334539978" descr="图4 临床样本检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4 临床样本检测"/>
                    <pic:cNvPicPr>
                      <a:picLocks noChangeAspect="1"/>
                    </pic:cNvPicPr>
                  </pic:nvPicPr>
                  <pic:blipFill rotWithShape="1">
                    <a:blip r:embed="rId21"/>
                    <a:srcRect t="8116"/>
                    <a:stretch>
                      <a:fillRect/>
                    </a:stretch>
                  </pic:blipFill>
                  <pic:spPr bwMode="auto">
                    <a:xfrm>
                      <a:off x="0" y="0"/>
                      <a:ext cx="4875043" cy="2520000"/>
                    </a:xfrm>
                    <a:prstGeom prst="rect">
                      <a:avLst/>
                    </a:prstGeom>
                    <a:ln>
                      <a:noFill/>
                    </a:ln>
                    <a:extLst>
                      <a:ext uri="{53640926-AAD7-44D8-BBD7-CCE9431645EC}">
                        <a14:shadowObscured xmlns:a14="http://schemas.microsoft.com/office/drawing/2010/main"/>
                      </a:ext>
                    </a:extLst>
                  </pic:spPr>
                </pic:pic>
              </a:graphicData>
            </a:graphic>
          </wp:inline>
        </w:drawing>
      </w:r>
    </w:p>
    <w:p w14:paraId="5599A38D" w14:textId="67A3C130" w:rsidR="0003654E" w:rsidRPr="002314A0" w:rsidRDefault="0003654E" w:rsidP="0003654E">
      <w:pPr>
        <w:ind w:firstLine="420"/>
        <w:jc w:val="center"/>
        <w:rPr>
          <w:rFonts w:eastAsia="仿宋"/>
          <w:b/>
          <w:bCs/>
          <w:szCs w:val="21"/>
        </w:rPr>
      </w:pPr>
      <w:r w:rsidRPr="002314A0">
        <w:rPr>
          <w:rFonts w:eastAsia="仿宋"/>
          <w:b/>
          <w:bCs/>
          <w:szCs w:val="21"/>
        </w:rPr>
        <w:t>图</w:t>
      </w:r>
      <w:r w:rsidRPr="002314A0">
        <w:rPr>
          <w:rFonts w:eastAsia="仿宋"/>
          <w:b/>
          <w:bCs/>
          <w:szCs w:val="21"/>
        </w:rPr>
        <w:t xml:space="preserve">5  </w:t>
      </w:r>
      <w:proofErr w:type="gramStart"/>
      <w:r w:rsidRPr="002314A0">
        <w:rPr>
          <w:rFonts w:eastAsia="仿宋"/>
          <w:b/>
          <w:bCs/>
          <w:szCs w:val="21"/>
        </w:rPr>
        <w:t>丝状网尾</w:t>
      </w:r>
      <w:proofErr w:type="gramEnd"/>
      <w:r w:rsidRPr="002314A0">
        <w:rPr>
          <w:rFonts w:eastAsia="仿宋"/>
          <w:b/>
          <w:bCs/>
          <w:szCs w:val="21"/>
        </w:rPr>
        <w:t>线虫实时荧光</w:t>
      </w:r>
      <w:r w:rsidR="00C823D4">
        <w:rPr>
          <w:rFonts w:eastAsia="仿宋" w:hint="eastAsia"/>
          <w:b/>
          <w:bCs/>
          <w:szCs w:val="21"/>
        </w:rPr>
        <w:t>定量</w:t>
      </w:r>
      <w:r w:rsidRPr="002314A0">
        <w:rPr>
          <w:rFonts w:eastAsia="仿宋"/>
          <w:b/>
          <w:bCs/>
          <w:szCs w:val="21"/>
        </w:rPr>
        <w:t>PCR</w:t>
      </w:r>
      <w:r w:rsidRPr="002314A0">
        <w:rPr>
          <w:rFonts w:eastAsia="仿宋"/>
          <w:b/>
          <w:bCs/>
          <w:szCs w:val="21"/>
        </w:rPr>
        <w:t>检测方法实际应用图</w:t>
      </w:r>
    </w:p>
    <w:bookmarkEnd w:id="18"/>
    <w:p w14:paraId="0F78C10F" w14:textId="77777777" w:rsidR="00676D1B" w:rsidRDefault="00676D1B" w:rsidP="0003654E">
      <w:pPr>
        <w:spacing w:beforeLines="50" w:before="156" w:line="360" w:lineRule="auto"/>
        <w:ind w:firstLineChars="200" w:firstLine="480"/>
        <w:rPr>
          <w:rFonts w:ascii="Arial" w:eastAsia="仿宋_GB2312" w:hAnsi="Arial" w:cs="Arial"/>
          <w:color w:val="0000FF"/>
          <w:sz w:val="24"/>
        </w:rPr>
      </w:pPr>
    </w:p>
    <w:p w14:paraId="7CF14A25" w14:textId="6CDA5842" w:rsidR="009653F2" w:rsidRDefault="009653F2" w:rsidP="0003654E">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六</w:t>
      </w:r>
      <w:r>
        <w:rPr>
          <w:rFonts w:ascii="Arial" w:eastAsia="仿宋_GB2312" w:hAnsi="Arial" w:cs="Arial"/>
          <w:color w:val="0000FF"/>
          <w:sz w:val="24"/>
        </w:rPr>
        <w:t>）主要试验（或验证）的分析、综述报告，技术经济论证，预期的经济效果；</w:t>
      </w:r>
    </w:p>
    <w:p w14:paraId="4FB6761C" w14:textId="10374C8C" w:rsidR="00E65F94" w:rsidRDefault="00E65F94" w:rsidP="00E65F94">
      <w:pPr>
        <w:spacing w:line="360" w:lineRule="auto"/>
        <w:ind w:firstLineChars="200" w:firstLine="480"/>
        <w:rPr>
          <w:rFonts w:eastAsia="仿宋"/>
          <w:sz w:val="24"/>
        </w:rPr>
      </w:pPr>
      <w:r w:rsidRPr="00FB1F5D">
        <w:rPr>
          <w:rFonts w:eastAsia="仿宋"/>
          <w:sz w:val="24"/>
        </w:rPr>
        <w:t>所建立的</w:t>
      </w:r>
      <w:proofErr w:type="gramStart"/>
      <w:r w:rsidR="0003654E" w:rsidRPr="00FB1F5D">
        <w:rPr>
          <w:rFonts w:eastAsia="仿宋"/>
          <w:sz w:val="24"/>
        </w:rPr>
        <w:t>丝状网尾</w:t>
      </w:r>
      <w:proofErr w:type="gramEnd"/>
      <w:r w:rsidR="0003654E" w:rsidRPr="00FB1F5D">
        <w:rPr>
          <w:rFonts w:eastAsia="仿宋"/>
          <w:sz w:val="24"/>
        </w:rPr>
        <w:t>线虫实时荧光</w:t>
      </w:r>
      <w:r w:rsidR="00C823D4">
        <w:rPr>
          <w:rFonts w:eastAsia="仿宋" w:hint="eastAsia"/>
          <w:sz w:val="24"/>
        </w:rPr>
        <w:t>定量</w:t>
      </w:r>
      <w:r w:rsidR="0003654E" w:rsidRPr="00FB1F5D">
        <w:rPr>
          <w:rFonts w:eastAsia="仿宋"/>
          <w:sz w:val="24"/>
        </w:rPr>
        <w:t>PCR</w:t>
      </w:r>
      <w:r w:rsidR="0003654E" w:rsidRPr="00FB1F5D">
        <w:rPr>
          <w:rFonts w:eastAsia="仿宋"/>
          <w:sz w:val="24"/>
        </w:rPr>
        <w:t>检测方法</w:t>
      </w:r>
      <w:r w:rsidRPr="00FB1F5D">
        <w:rPr>
          <w:rFonts w:eastAsia="仿宋"/>
          <w:sz w:val="24"/>
        </w:rPr>
        <w:t>已通过了北京中科基因技术股份有限公司、北京奥秘佳得医药科技有限公司和北京云菱计量检测有限公司</w:t>
      </w:r>
      <w:r w:rsidRPr="00FB1F5D">
        <w:rPr>
          <w:rFonts w:eastAsia="仿宋"/>
          <w:sz w:val="24"/>
        </w:rPr>
        <w:t>3</w:t>
      </w:r>
      <w:r w:rsidRPr="00FB1F5D">
        <w:rPr>
          <w:rFonts w:eastAsia="仿宋"/>
          <w:sz w:val="24"/>
        </w:rPr>
        <w:t>家单位验证，确认了方法的可靠性、有效性和稳定性等。</w:t>
      </w:r>
    </w:p>
    <w:p w14:paraId="68E07CFD" w14:textId="77777777" w:rsidR="00FB1F5D" w:rsidRPr="00FB1F5D" w:rsidRDefault="00FB1F5D" w:rsidP="00E65F94">
      <w:pPr>
        <w:spacing w:line="360" w:lineRule="auto"/>
        <w:ind w:firstLineChars="200" w:firstLine="480"/>
        <w:rPr>
          <w:rFonts w:eastAsia="仿宋"/>
          <w:sz w:val="24"/>
        </w:rPr>
      </w:pPr>
    </w:p>
    <w:p w14:paraId="25DDF600" w14:textId="3C00C106" w:rsidR="00E65F94" w:rsidRPr="002314A0" w:rsidRDefault="00E65F94" w:rsidP="00E65F94">
      <w:pPr>
        <w:spacing w:line="360" w:lineRule="auto"/>
        <w:ind w:firstLineChars="200" w:firstLine="422"/>
        <w:jc w:val="center"/>
        <w:rPr>
          <w:rFonts w:eastAsia="仿宋"/>
          <w:b/>
          <w:bCs/>
          <w:szCs w:val="21"/>
        </w:rPr>
      </w:pPr>
      <w:r w:rsidRPr="002314A0">
        <w:rPr>
          <w:rFonts w:eastAsia="仿宋" w:hint="eastAsia"/>
          <w:b/>
          <w:bCs/>
          <w:szCs w:val="21"/>
        </w:rPr>
        <w:t>表</w:t>
      </w:r>
      <w:r w:rsidR="00532FB4" w:rsidRPr="002314A0">
        <w:rPr>
          <w:rFonts w:eastAsia="仿宋" w:hint="eastAsia"/>
          <w:b/>
          <w:bCs/>
          <w:szCs w:val="21"/>
        </w:rPr>
        <w:t>5</w:t>
      </w:r>
      <w:r w:rsidRPr="002314A0">
        <w:rPr>
          <w:rFonts w:eastAsia="仿宋" w:hint="eastAsia"/>
          <w:b/>
          <w:bCs/>
          <w:szCs w:val="21"/>
        </w:rPr>
        <w:t xml:space="preserve"> </w:t>
      </w:r>
      <w:r w:rsidRPr="002314A0">
        <w:rPr>
          <w:rFonts w:eastAsia="仿宋" w:hint="eastAsia"/>
          <w:b/>
          <w:bCs/>
          <w:szCs w:val="21"/>
        </w:rPr>
        <w:t>三家单位验证结果</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3"/>
        <w:gridCol w:w="1984"/>
        <w:gridCol w:w="1843"/>
        <w:gridCol w:w="2126"/>
      </w:tblGrid>
      <w:tr w:rsidR="000E13AA" w:rsidRPr="00A8653D" w14:paraId="11286B42" w14:textId="77777777" w:rsidTr="00AB18EC">
        <w:trPr>
          <w:jc w:val="center"/>
        </w:trPr>
        <w:tc>
          <w:tcPr>
            <w:tcW w:w="1129" w:type="dxa"/>
          </w:tcPr>
          <w:p w14:paraId="4F333212" w14:textId="77777777" w:rsidR="000E13AA" w:rsidRPr="00A8653D" w:rsidRDefault="000E13AA" w:rsidP="000E13AA">
            <w:pPr>
              <w:spacing w:line="360" w:lineRule="auto"/>
              <w:jc w:val="center"/>
              <w:rPr>
                <w:rFonts w:eastAsia="仿宋"/>
                <w:sz w:val="18"/>
                <w:szCs w:val="18"/>
              </w:rPr>
            </w:pPr>
            <w:r w:rsidRPr="00A8653D">
              <w:rPr>
                <w:rFonts w:eastAsia="仿宋"/>
                <w:sz w:val="18"/>
                <w:szCs w:val="18"/>
              </w:rPr>
              <w:t>验证单位</w:t>
            </w:r>
          </w:p>
        </w:tc>
        <w:tc>
          <w:tcPr>
            <w:tcW w:w="993" w:type="dxa"/>
          </w:tcPr>
          <w:p w14:paraId="7A14AEBB" w14:textId="77777777" w:rsidR="000E13AA" w:rsidRPr="00A8653D" w:rsidRDefault="000E13AA" w:rsidP="000E13AA">
            <w:pPr>
              <w:spacing w:line="360" w:lineRule="auto"/>
              <w:jc w:val="center"/>
              <w:rPr>
                <w:rFonts w:eastAsia="仿宋"/>
                <w:sz w:val="18"/>
                <w:szCs w:val="18"/>
              </w:rPr>
            </w:pPr>
            <w:r w:rsidRPr="00A8653D">
              <w:rPr>
                <w:rFonts w:eastAsia="仿宋"/>
                <w:sz w:val="18"/>
                <w:szCs w:val="18"/>
              </w:rPr>
              <w:t>特异性</w:t>
            </w:r>
          </w:p>
        </w:tc>
        <w:tc>
          <w:tcPr>
            <w:tcW w:w="1984" w:type="dxa"/>
          </w:tcPr>
          <w:p w14:paraId="0680461B" w14:textId="77777777" w:rsidR="000E13AA" w:rsidRPr="00A8653D" w:rsidRDefault="000E13AA" w:rsidP="000E13AA">
            <w:pPr>
              <w:spacing w:line="360" w:lineRule="auto"/>
              <w:jc w:val="center"/>
              <w:rPr>
                <w:rFonts w:eastAsia="仿宋"/>
                <w:sz w:val="18"/>
                <w:szCs w:val="18"/>
              </w:rPr>
            </w:pPr>
            <w:r w:rsidRPr="00A8653D">
              <w:rPr>
                <w:rFonts w:eastAsia="仿宋"/>
                <w:sz w:val="18"/>
                <w:szCs w:val="18"/>
              </w:rPr>
              <w:t>敏感性（检测限）</w:t>
            </w:r>
          </w:p>
        </w:tc>
        <w:tc>
          <w:tcPr>
            <w:tcW w:w="1843" w:type="dxa"/>
          </w:tcPr>
          <w:p w14:paraId="020E2B31" w14:textId="77777777" w:rsidR="000E13AA" w:rsidRPr="00A8653D" w:rsidRDefault="000E13AA" w:rsidP="000E13AA">
            <w:pPr>
              <w:spacing w:line="360" w:lineRule="auto"/>
              <w:jc w:val="center"/>
              <w:rPr>
                <w:rFonts w:eastAsia="仿宋"/>
                <w:sz w:val="18"/>
                <w:szCs w:val="18"/>
              </w:rPr>
            </w:pPr>
            <w:r w:rsidRPr="00A8653D">
              <w:rPr>
                <w:rFonts w:eastAsia="仿宋"/>
                <w:sz w:val="18"/>
                <w:szCs w:val="18"/>
              </w:rPr>
              <w:t>重复性</w:t>
            </w:r>
          </w:p>
        </w:tc>
        <w:tc>
          <w:tcPr>
            <w:tcW w:w="2126" w:type="dxa"/>
          </w:tcPr>
          <w:p w14:paraId="749B9ECF" w14:textId="733256F3" w:rsidR="000E13AA" w:rsidRPr="00A8653D" w:rsidRDefault="000E13AA" w:rsidP="000E13AA">
            <w:pPr>
              <w:spacing w:line="360" w:lineRule="auto"/>
              <w:jc w:val="center"/>
              <w:rPr>
                <w:rFonts w:eastAsia="仿宋"/>
                <w:sz w:val="18"/>
                <w:szCs w:val="18"/>
              </w:rPr>
            </w:pPr>
            <w:r w:rsidRPr="00A8653D">
              <w:rPr>
                <w:rFonts w:eastAsia="仿宋"/>
                <w:sz w:val="18"/>
                <w:szCs w:val="18"/>
              </w:rPr>
              <w:t>精密度（</w:t>
            </w:r>
            <w:r w:rsidR="00676D1B" w:rsidRPr="00A8653D">
              <w:rPr>
                <w:rFonts w:eastAsia="仿宋"/>
                <w:sz w:val="18"/>
                <w:szCs w:val="18"/>
              </w:rPr>
              <w:t>变异系数</w:t>
            </w:r>
            <w:r w:rsidRPr="00A8653D">
              <w:rPr>
                <w:rFonts w:eastAsia="仿宋"/>
                <w:sz w:val="18"/>
                <w:szCs w:val="18"/>
              </w:rPr>
              <w:t>）</w:t>
            </w:r>
          </w:p>
        </w:tc>
      </w:tr>
      <w:tr w:rsidR="00AF657A" w:rsidRPr="00A8653D" w14:paraId="5B4B5B29" w14:textId="77777777" w:rsidTr="00AB18EC">
        <w:trPr>
          <w:jc w:val="center"/>
        </w:trPr>
        <w:tc>
          <w:tcPr>
            <w:tcW w:w="1129" w:type="dxa"/>
          </w:tcPr>
          <w:p w14:paraId="56A7775A" w14:textId="77777777" w:rsidR="00AF657A" w:rsidRPr="00A8653D" w:rsidRDefault="00AF657A" w:rsidP="00AF657A">
            <w:pPr>
              <w:spacing w:line="360" w:lineRule="auto"/>
              <w:jc w:val="center"/>
              <w:rPr>
                <w:rFonts w:eastAsia="仿宋"/>
                <w:sz w:val="18"/>
                <w:szCs w:val="18"/>
              </w:rPr>
            </w:pPr>
            <w:r w:rsidRPr="00A8653D">
              <w:rPr>
                <w:rFonts w:eastAsia="仿宋"/>
                <w:sz w:val="18"/>
                <w:szCs w:val="18"/>
              </w:rPr>
              <w:t>奥秘佳得</w:t>
            </w:r>
          </w:p>
        </w:tc>
        <w:tc>
          <w:tcPr>
            <w:tcW w:w="993" w:type="dxa"/>
          </w:tcPr>
          <w:p w14:paraId="719A9042" w14:textId="77777777" w:rsidR="00AF657A" w:rsidRPr="00A8653D" w:rsidRDefault="00AF657A" w:rsidP="00AF657A">
            <w:pPr>
              <w:spacing w:line="360" w:lineRule="auto"/>
              <w:jc w:val="center"/>
              <w:rPr>
                <w:rFonts w:eastAsia="仿宋"/>
                <w:sz w:val="18"/>
                <w:szCs w:val="18"/>
              </w:rPr>
            </w:pPr>
            <w:r w:rsidRPr="00A8653D">
              <w:rPr>
                <w:rFonts w:eastAsia="仿宋"/>
                <w:sz w:val="18"/>
                <w:szCs w:val="18"/>
              </w:rPr>
              <w:t>良好</w:t>
            </w:r>
          </w:p>
        </w:tc>
        <w:tc>
          <w:tcPr>
            <w:tcW w:w="1984" w:type="dxa"/>
          </w:tcPr>
          <w:p w14:paraId="519D28A4" w14:textId="18AFA8FF" w:rsidR="00AF657A" w:rsidRPr="00A8653D" w:rsidRDefault="00AF657A" w:rsidP="00AF657A">
            <w:pPr>
              <w:spacing w:line="360" w:lineRule="auto"/>
              <w:jc w:val="center"/>
              <w:rPr>
                <w:rFonts w:eastAsia="仿宋"/>
                <w:sz w:val="18"/>
                <w:szCs w:val="18"/>
              </w:rPr>
            </w:pPr>
            <w:r w:rsidRPr="00A8653D">
              <w:rPr>
                <w:rFonts w:eastAsia="仿宋"/>
                <w:sz w:val="18"/>
                <w:szCs w:val="18"/>
              </w:rPr>
              <w:t>10 copies/µL</w:t>
            </w:r>
          </w:p>
        </w:tc>
        <w:tc>
          <w:tcPr>
            <w:tcW w:w="1843" w:type="dxa"/>
          </w:tcPr>
          <w:p w14:paraId="152CEE60" w14:textId="295AB7B9" w:rsidR="00AF657A" w:rsidRPr="00A8653D" w:rsidRDefault="00AF657A" w:rsidP="00AF657A">
            <w:pPr>
              <w:spacing w:line="360" w:lineRule="auto"/>
              <w:jc w:val="center"/>
              <w:rPr>
                <w:rFonts w:eastAsia="仿宋"/>
                <w:sz w:val="18"/>
                <w:szCs w:val="18"/>
              </w:rPr>
            </w:pPr>
            <w:r w:rsidRPr="00A8653D">
              <w:rPr>
                <w:rFonts w:eastAsia="仿宋"/>
                <w:sz w:val="18"/>
                <w:szCs w:val="18"/>
              </w:rPr>
              <w:t>10</w:t>
            </w:r>
            <w:r w:rsidRPr="00A8653D">
              <w:rPr>
                <w:rFonts w:eastAsia="仿宋"/>
                <w:sz w:val="18"/>
                <w:szCs w:val="18"/>
                <w:vertAlign w:val="superscript"/>
              </w:rPr>
              <w:t>6</w:t>
            </w:r>
            <w:r w:rsidRPr="00A8653D">
              <w:rPr>
                <w:rFonts w:eastAsia="仿宋"/>
                <w:sz w:val="18"/>
                <w:szCs w:val="18"/>
              </w:rPr>
              <w:t>,10</w:t>
            </w:r>
            <w:r w:rsidRPr="00A8653D">
              <w:rPr>
                <w:rFonts w:eastAsia="仿宋"/>
                <w:sz w:val="18"/>
                <w:szCs w:val="18"/>
                <w:vertAlign w:val="superscript"/>
              </w:rPr>
              <w:t>2</w:t>
            </w:r>
            <w:r w:rsidRPr="00A8653D">
              <w:rPr>
                <w:rFonts w:eastAsia="仿宋"/>
                <w:sz w:val="18"/>
                <w:szCs w:val="18"/>
              </w:rPr>
              <w:t xml:space="preserve"> copies/µL</w:t>
            </w:r>
          </w:p>
        </w:tc>
        <w:tc>
          <w:tcPr>
            <w:tcW w:w="2126" w:type="dxa"/>
          </w:tcPr>
          <w:p w14:paraId="77C1A7B2" w14:textId="783ABC4E" w:rsidR="00AF657A" w:rsidRPr="00A8653D" w:rsidRDefault="00AF657A" w:rsidP="00AF657A">
            <w:pPr>
              <w:spacing w:line="360" w:lineRule="auto"/>
              <w:jc w:val="center"/>
              <w:rPr>
                <w:rFonts w:eastAsia="仿宋"/>
                <w:sz w:val="18"/>
                <w:szCs w:val="18"/>
              </w:rPr>
            </w:pPr>
            <w:r w:rsidRPr="00A8653D">
              <w:rPr>
                <w:rFonts w:eastAsia="仿宋"/>
                <w:sz w:val="18"/>
                <w:szCs w:val="18"/>
              </w:rPr>
              <w:t>变异系数小于</w:t>
            </w:r>
            <w:r w:rsidRPr="00A8653D">
              <w:rPr>
                <w:rFonts w:eastAsia="仿宋"/>
                <w:sz w:val="18"/>
                <w:szCs w:val="18"/>
              </w:rPr>
              <w:t>2%</w:t>
            </w:r>
          </w:p>
        </w:tc>
      </w:tr>
      <w:tr w:rsidR="000E13AA" w:rsidRPr="00A8653D" w14:paraId="40BF50ED" w14:textId="77777777" w:rsidTr="00AB18EC">
        <w:trPr>
          <w:jc w:val="center"/>
        </w:trPr>
        <w:tc>
          <w:tcPr>
            <w:tcW w:w="1129" w:type="dxa"/>
          </w:tcPr>
          <w:p w14:paraId="74F52BB4" w14:textId="77777777" w:rsidR="000E13AA" w:rsidRPr="00A8653D" w:rsidRDefault="000E13AA" w:rsidP="000E13AA">
            <w:pPr>
              <w:spacing w:line="360" w:lineRule="auto"/>
              <w:jc w:val="center"/>
              <w:rPr>
                <w:rFonts w:eastAsia="仿宋"/>
                <w:sz w:val="18"/>
                <w:szCs w:val="18"/>
              </w:rPr>
            </w:pPr>
            <w:r w:rsidRPr="00A8653D">
              <w:rPr>
                <w:rFonts w:eastAsia="仿宋"/>
                <w:sz w:val="18"/>
                <w:szCs w:val="18"/>
              </w:rPr>
              <w:t>中科基因</w:t>
            </w:r>
          </w:p>
        </w:tc>
        <w:tc>
          <w:tcPr>
            <w:tcW w:w="993" w:type="dxa"/>
          </w:tcPr>
          <w:p w14:paraId="7C9A833C" w14:textId="77777777" w:rsidR="000E13AA" w:rsidRPr="00A8653D" w:rsidRDefault="000E13AA" w:rsidP="000E13AA">
            <w:pPr>
              <w:spacing w:line="360" w:lineRule="auto"/>
              <w:jc w:val="center"/>
              <w:rPr>
                <w:rFonts w:eastAsia="仿宋"/>
                <w:sz w:val="18"/>
                <w:szCs w:val="18"/>
              </w:rPr>
            </w:pPr>
            <w:r w:rsidRPr="00A8653D">
              <w:rPr>
                <w:rFonts w:eastAsia="仿宋"/>
                <w:sz w:val="18"/>
                <w:szCs w:val="18"/>
              </w:rPr>
              <w:t>良好</w:t>
            </w:r>
          </w:p>
        </w:tc>
        <w:tc>
          <w:tcPr>
            <w:tcW w:w="1984" w:type="dxa"/>
          </w:tcPr>
          <w:p w14:paraId="4EA995E6" w14:textId="73C659A3" w:rsidR="000E13AA" w:rsidRPr="00A8653D" w:rsidRDefault="000E13AA" w:rsidP="000E13AA">
            <w:pPr>
              <w:spacing w:line="360" w:lineRule="auto"/>
              <w:jc w:val="center"/>
              <w:rPr>
                <w:rFonts w:eastAsia="仿宋"/>
                <w:sz w:val="18"/>
                <w:szCs w:val="18"/>
              </w:rPr>
            </w:pPr>
            <w:r w:rsidRPr="00A8653D">
              <w:rPr>
                <w:rFonts w:eastAsia="仿宋"/>
                <w:sz w:val="18"/>
                <w:szCs w:val="18"/>
              </w:rPr>
              <w:t>10</w:t>
            </w:r>
            <w:r w:rsidR="00B6528C" w:rsidRPr="00A8653D">
              <w:rPr>
                <w:rFonts w:eastAsia="仿宋"/>
                <w:sz w:val="18"/>
                <w:szCs w:val="18"/>
              </w:rPr>
              <w:t xml:space="preserve"> </w:t>
            </w:r>
            <w:r w:rsidRPr="00A8653D">
              <w:rPr>
                <w:rFonts w:eastAsia="仿宋"/>
                <w:sz w:val="18"/>
                <w:szCs w:val="18"/>
              </w:rPr>
              <w:t>copies/µ</w:t>
            </w:r>
            <w:r w:rsidR="00FB1F5D" w:rsidRPr="00A8653D">
              <w:rPr>
                <w:rFonts w:eastAsia="仿宋"/>
                <w:sz w:val="18"/>
                <w:szCs w:val="18"/>
              </w:rPr>
              <w:t>L</w:t>
            </w:r>
          </w:p>
        </w:tc>
        <w:tc>
          <w:tcPr>
            <w:tcW w:w="1843" w:type="dxa"/>
          </w:tcPr>
          <w:p w14:paraId="5AE87132" w14:textId="41DC6CA2" w:rsidR="000E13AA" w:rsidRPr="00A8653D" w:rsidRDefault="00013B57" w:rsidP="000E13AA">
            <w:pPr>
              <w:spacing w:line="360" w:lineRule="auto"/>
              <w:jc w:val="center"/>
              <w:rPr>
                <w:rFonts w:eastAsia="仿宋"/>
                <w:sz w:val="18"/>
                <w:szCs w:val="18"/>
              </w:rPr>
            </w:pPr>
            <w:r w:rsidRPr="00A8653D">
              <w:rPr>
                <w:rFonts w:eastAsia="仿宋"/>
                <w:sz w:val="18"/>
                <w:szCs w:val="18"/>
              </w:rPr>
              <w:t>10</w:t>
            </w:r>
            <w:r w:rsidRPr="00A8653D">
              <w:rPr>
                <w:rFonts w:eastAsia="仿宋"/>
                <w:sz w:val="18"/>
                <w:szCs w:val="18"/>
                <w:vertAlign w:val="superscript"/>
              </w:rPr>
              <w:t>6</w:t>
            </w:r>
            <w:r w:rsidRPr="00A8653D">
              <w:rPr>
                <w:rFonts w:eastAsia="仿宋"/>
                <w:sz w:val="18"/>
                <w:szCs w:val="18"/>
              </w:rPr>
              <w:t>,10</w:t>
            </w:r>
            <w:r w:rsidRPr="00A8653D">
              <w:rPr>
                <w:rFonts w:eastAsia="仿宋"/>
                <w:sz w:val="18"/>
                <w:szCs w:val="18"/>
                <w:vertAlign w:val="superscript"/>
              </w:rPr>
              <w:t>2</w:t>
            </w:r>
            <w:r w:rsidRPr="00A8653D">
              <w:rPr>
                <w:rFonts w:eastAsia="仿宋"/>
                <w:sz w:val="18"/>
                <w:szCs w:val="18"/>
              </w:rPr>
              <w:t xml:space="preserve"> copies/µL</w:t>
            </w:r>
          </w:p>
        </w:tc>
        <w:tc>
          <w:tcPr>
            <w:tcW w:w="2126" w:type="dxa"/>
          </w:tcPr>
          <w:p w14:paraId="224B606F" w14:textId="7C6607C2" w:rsidR="000E13AA" w:rsidRPr="00A8653D" w:rsidRDefault="00602008" w:rsidP="000E13AA">
            <w:pPr>
              <w:spacing w:line="360" w:lineRule="auto"/>
              <w:jc w:val="center"/>
              <w:rPr>
                <w:rFonts w:eastAsia="仿宋"/>
                <w:sz w:val="18"/>
                <w:szCs w:val="18"/>
              </w:rPr>
            </w:pPr>
            <w:r w:rsidRPr="00A8653D">
              <w:rPr>
                <w:rFonts w:eastAsia="仿宋"/>
                <w:sz w:val="18"/>
                <w:szCs w:val="18"/>
              </w:rPr>
              <w:t>变异系数</w:t>
            </w:r>
            <w:r w:rsidR="000E13AA" w:rsidRPr="00A8653D">
              <w:rPr>
                <w:rFonts w:eastAsia="仿宋"/>
                <w:sz w:val="18"/>
                <w:szCs w:val="18"/>
              </w:rPr>
              <w:t>小于</w:t>
            </w:r>
            <w:r w:rsidR="00013B57" w:rsidRPr="00A8653D">
              <w:rPr>
                <w:rFonts w:eastAsia="仿宋"/>
                <w:sz w:val="18"/>
                <w:szCs w:val="18"/>
              </w:rPr>
              <w:t>2</w:t>
            </w:r>
            <w:r w:rsidR="000E13AA" w:rsidRPr="00A8653D">
              <w:rPr>
                <w:rFonts w:eastAsia="仿宋"/>
                <w:sz w:val="18"/>
                <w:szCs w:val="18"/>
              </w:rPr>
              <w:t>%</w:t>
            </w:r>
          </w:p>
        </w:tc>
      </w:tr>
      <w:tr w:rsidR="000E13AA" w:rsidRPr="00A8653D" w14:paraId="119B64F7" w14:textId="77777777" w:rsidTr="00AB18EC">
        <w:trPr>
          <w:jc w:val="center"/>
        </w:trPr>
        <w:tc>
          <w:tcPr>
            <w:tcW w:w="1129" w:type="dxa"/>
          </w:tcPr>
          <w:p w14:paraId="06905C55" w14:textId="77777777" w:rsidR="000E13AA" w:rsidRPr="00A8653D" w:rsidRDefault="000E13AA" w:rsidP="000E13AA">
            <w:pPr>
              <w:spacing w:line="360" w:lineRule="auto"/>
              <w:jc w:val="center"/>
              <w:rPr>
                <w:rFonts w:eastAsia="仿宋"/>
                <w:sz w:val="18"/>
                <w:szCs w:val="18"/>
              </w:rPr>
            </w:pPr>
            <w:proofErr w:type="gramStart"/>
            <w:r w:rsidRPr="00A8653D">
              <w:rPr>
                <w:rFonts w:eastAsia="仿宋"/>
                <w:sz w:val="18"/>
                <w:szCs w:val="18"/>
              </w:rPr>
              <w:t>云菱计量</w:t>
            </w:r>
            <w:proofErr w:type="gramEnd"/>
          </w:p>
        </w:tc>
        <w:tc>
          <w:tcPr>
            <w:tcW w:w="993" w:type="dxa"/>
          </w:tcPr>
          <w:p w14:paraId="6B32E040" w14:textId="77777777" w:rsidR="000E13AA" w:rsidRPr="00A8653D" w:rsidRDefault="000E13AA" w:rsidP="000E13AA">
            <w:pPr>
              <w:spacing w:line="360" w:lineRule="auto"/>
              <w:jc w:val="center"/>
              <w:rPr>
                <w:rFonts w:eastAsia="仿宋"/>
                <w:sz w:val="18"/>
                <w:szCs w:val="18"/>
              </w:rPr>
            </w:pPr>
            <w:r w:rsidRPr="00A8653D">
              <w:rPr>
                <w:rFonts w:eastAsia="仿宋"/>
                <w:sz w:val="18"/>
                <w:szCs w:val="18"/>
              </w:rPr>
              <w:t>良好</w:t>
            </w:r>
          </w:p>
        </w:tc>
        <w:tc>
          <w:tcPr>
            <w:tcW w:w="1984" w:type="dxa"/>
          </w:tcPr>
          <w:p w14:paraId="19D1DA02" w14:textId="484AA2C0" w:rsidR="000E13AA" w:rsidRPr="00A8653D" w:rsidRDefault="000E13AA" w:rsidP="000E13AA">
            <w:pPr>
              <w:spacing w:line="360" w:lineRule="auto"/>
              <w:jc w:val="center"/>
              <w:rPr>
                <w:rFonts w:eastAsia="仿宋"/>
                <w:sz w:val="18"/>
                <w:szCs w:val="18"/>
              </w:rPr>
            </w:pPr>
            <w:r w:rsidRPr="00A8653D">
              <w:rPr>
                <w:rFonts w:eastAsia="仿宋"/>
                <w:sz w:val="18"/>
                <w:szCs w:val="18"/>
              </w:rPr>
              <w:t>1</w:t>
            </w:r>
            <w:r w:rsidR="00AF657A" w:rsidRPr="00A8653D">
              <w:rPr>
                <w:rFonts w:eastAsia="仿宋"/>
                <w:sz w:val="18"/>
                <w:szCs w:val="18"/>
              </w:rPr>
              <w:t>.5</w:t>
            </w:r>
            <w:r w:rsidR="00B6528C" w:rsidRPr="00A8653D">
              <w:rPr>
                <w:rFonts w:eastAsia="仿宋"/>
                <w:sz w:val="18"/>
                <w:szCs w:val="18"/>
              </w:rPr>
              <w:t xml:space="preserve"> </w:t>
            </w:r>
            <w:r w:rsidRPr="00A8653D">
              <w:rPr>
                <w:rFonts w:eastAsia="仿宋"/>
                <w:sz w:val="18"/>
                <w:szCs w:val="18"/>
              </w:rPr>
              <w:t>copies/µ</w:t>
            </w:r>
            <w:r w:rsidR="00FB1F5D" w:rsidRPr="00A8653D">
              <w:rPr>
                <w:rFonts w:eastAsia="仿宋"/>
                <w:sz w:val="18"/>
                <w:szCs w:val="18"/>
              </w:rPr>
              <w:t>L</w:t>
            </w:r>
          </w:p>
        </w:tc>
        <w:tc>
          <w:tcPr>
            <w:tcW w:w="1843" w:type="dxa"/>
          </w:tcPr>
          <w:p w14:paraId="22A541CA" w14:textId="3042EF84" w:rsidR="000E13AA" w:rsidRPr="00A8653D" w:rsidRDefault="000E13AA" w:rsidP="000E13AA">
            <w:pPr>
              <w:spacing w:line="360" w:lineRule="auto"/>
              <w:jc w:val="center"/>
              <w:rPr>
                <w:rFonts w:eastAsia="仿宋"/>
                <w:sz w:val="18"/>
                <w:szCs w:val="18"/>
              </w:rPr>
            </w:pPr>
            <w:r w:rsidRPr="00A8653D">
              <w:rPr>
                <w:rFonts w:eastAsia="仿宋"/>
                <w:sz w:val="18"/>
                <w:szCs w:val="18"/>
              </w:rPr>
              <w:t>10</w:t>
            </w:r>
            <w:r w:rsidR="00AF657A" w:rsidRPr="00A8653D">
              <w:rPr>
                <w:rFonts w:eastAsia="仿宋"/>
                <w:sz w:val="18"/>
                <w:szCs w:val="18"/>
                <w:vertAlign w:val="superscript"/>
              </w:rPr>
              <w:t>6</w:t>
            </w:r>
            <w:r w:rsidRPr="00A8653D">
              <w:rPr>
                <w:rFonts w:eastAsia="仿宋"/>
                <w:sz w:val="18"/>
                <w:szCs w:val="18"/>
              </w:rPr>
              <w:t>,10</w:t>
            </w:r>
            <w:r w:rsidR="00AF657A" w:rsidRPr="00A8653D">
              <w:rPr>
                <w:rFonts w:eastAsia="仿宋"/>
                <w:sz w:val="18"/>
                <w:szCs w:val="18"/>
                <w:vertAlign w:val="superscript"/>
              </w:rPr>
              <w:t>2</w:t>
            </w:r>
            <w:r w:rsidR="00B6528C" w:rsidRPr="00A8653D">
              <w:rPr>
                <w:rFonts w:eastAsia="仿宋"/>
                <w:sz w:val="18"/>
                <w:szCs w:val="18"/>
              </w:rPr>
              <w:t xml:space="preserve"> </w:t>
            </w:r>
            <w:r w:rsidRPr="00A8653D">
              <w:rPr>
                <w:rFonts w:eastAsia="仿宋"/>
                <w:sz w:val="18"/>
                <w:szCs w:val="18"/>
              </w:rPr>
              <w:t>copies/µL</w:t>
            </w:r>
          </w:p>
        </w:tc>
        <w:tc>
          <w:tcPr>
            <w:tcW w:w="2126" w:type="dxa"/>
          </w:tcPr>
          <w:p w14:paraId="38D9ABAA" w14:textId="7136A463" w:rsidR="000E13AA" w:rsidRPr="00A8653D" w:rsidRDefault="00602008" w:rsidP="000E13AA">
            <w:pPr>
              <w:spacing w:line="360" w:lineRule="auto"/>
              <w:jc w:val="center"/>
              <w:rPr>
                <w:rFonts w:eastAsia="仿宋"/>
                <w:sz w:val="18"/>
                <w:szCs w:val="18"/>
              </w:rPr>
            </w:pPr>
            <w:r w:rsidRPr="00A8653D">
              <w:rPr>
                <w:rFonts w:eastAsia="仿宋"/>
                <w:sz w:val="18"/>
                <w:szCs w:val="18"/>
              </w:rPr>
              <w:t>变异系数</w:t>
            </w:r>
            <w:r w:rsidR="000E13AA" w:rsidRPr="00A8653D">
              <w:rPr>
                <w:rFonts w:eastAsia="仿宋"/>
                <w:sz w:val="18"/>
                <w:szCs w:val="18"/>
              </w:rPr>
              <w:t>小于</w:t>
            </w:r>
            <w:r w:rsidR="00AF657A" w:rsidRPr="00A8653D">
              <w:rPr>
                <w:rFonts w:eastAsia="仿宋"/>
                <w:sz w:val="18"/>
                <w:szCs w:val="18"/>
              </w:rPr>
              <w:t>2</w:t>
            </w:r>
            <w:r w:rsidR="000E13AA" w:rsidRPr="00A8653D">
              <w:rPr>
                <w:rFonts w:eastAsia="仿宋"/>
                <w:sz w:val="18"/>
                <w:szCs w:val="18"/>
              </w:rPr>
              <w:t>%</w:t>
            </w:r>
          </w:p>
        </w:tc>
      </w:tr>
    </w:tbl>
    <w:p w14:paraId="34882AA1" w14:textId="77777777" w:rsidR="00D247FA" w:rsidRDefault="00D247FA" w:rsidP="000E13AA">
      <w:pPr>
        <w:spacing w:line="360" w:lineRule="auto"/>
        <w:ind w:firstLineChars="200" w:firstLine="480"/>
        <w:rPr>
          <w:rFonts w:ascii="仿宋" w:eastAsia="仿宋" w:hAnsi="仿宋" w:hint="eastAsia"/>
          <w:sz w:val="24"/>
        </w:rPr>
      </w:pPr>
    </w:p>
    <w:p w14:paraId="117D00CB" w14:textId="27542C71" w:rsidR="00C56462" w:rsidRPr="00FB1F5D" w:rsidRDefault="00E65F94" w:rsidP="000E13AA">
      <w:pPr>
        <w:spacing w:line="360" w:lineRule="auto"/>
        <w:ind w:firstLineChars="200" w:firstLine="480"/>
        <w:rPr>
          <w:rFonts w:ascii="仿宋" w:eastAsia="仿宋" w:hAnsi="仿宋" w:cs="Arial" w:hint="eastAsia"/>
          <w:color w:val="0000FF"/>
          <w:sz w:val="24"/>
        </w:rPr>
      </w:pPr>
      <w:r w:rsidRPr="00FB1F5D">
        <w:rPr>
          <w:rFonts w:ascii="仿宋" w:eastAsia="仿宋" w:hAnsi="仿宋" w:hint="eastAsia"/>
          <w:sz w:val="24"/>
        </w:rPr>
        <w:t>本项目拟定标准的实施，可有效补充现有标准中</w:t>
      </w:r>
      <w:r w:rsidR="000E13AA" w:rsidRPr="00FB1F5D">
        <w:rPr>
          <w:rFonts w:ascii="仿宋" w:eastAsia="仿宋" w:hAnsi="仿宋" w:hint="eastAsia"/>
          <w:sz w:val="24"/>
        </w:rPr>
        <w:t>缺少</w:t>
      </w:r>
      <w:r w:rsidRPr="00FB1F5D">
        <w:rPr>
          <w:rFonts w:ascii="仿宋" w:eastAsia="仿宋" w:hAnsi="仿宋" w:hint="eastAsia"/>
          <w:sz w:val="24"/>
        </w:rPr>
        <w:t>实验动物</w:t>
      </w:r>
      <w:proofErr w:type="gramStart"/>
      <w:r w:rsidR="00735C14" w:rsidRPr="00FB1F5D">
        <w:rPr>
          <w:rFonts w:ascii="仿宋" w:eastAsia="仿宋" w:hAnsi="仿宋"/>
          <w:sz w:val="24"/>
        </w:rPr>
        <w:t>丝状网尾</w:t>
      </w:r>
      <w:proofErr w:type="gramEnd"/>
      <w:r w:rsidR="00735C14" w:rsidRPr="00FB1F5D">
        <w:rPr>
          <w:rFonts w:ascii="仿宋" w:eastAsia="仿宋" w:hAnsi="仿宋"/>
          <w:sz w:val="24"/>
        </w:rPr>
        <w:t>线虫</w:t>
      </w:r>
      <w:r w:rsidR="000E13AA" w:rsidRPr="00FB1F5D">
        <w:rPr>
          <w:rFonts w:ascii="仿宋" w:eastAsia="仿宋" w:hAnsi="仿宋" w:hint="eastAsia"/>
          <w:sz w:val="24"/>
        </w:rPr>
        <w:t>病原</w:t>
      </w:r>
      <w:r w:rsidRPr="00FB1F5D">
        <w:rPr>
          <w:rFonts w:ascii="仿宋" w:eastAsia="仿宋" w:hAnsi="仿宋" w:hint="eastAsia"/>
          <w:sz w:val="24"/>
        </w:rPr>
        <w:t>检测方法的</w:t>
      </w:r>
      <w:r w:rsidR="000E13AA" w:rsidRPr="00FB1F5D">
        <w:rPr>
          <w:rFonts w:ascii="仿宋" w:eastAsia="仿宋" w:hAnsi="仿宋" w:hint="eastAsia"/>
          <w:sz w:val="24"/>
        </w:rPr>
        <w:t>现状</w:t>
      </w:r>
      <w:r w:rsidRPr="00FB1F5D">
        <w:rPr>
          <w:rFonts w:ascii="仿宋" w:eastAsia="仿宋" w:hAnsi="仿宋" w:hint="eastAsia"/>
          <w:sz w:val="24"/>
        </w:rPr>
        <w:t>；实现对</w:t>
      </w:r>
      <w:r w:rsidR="000E13AA" w:rsidRPr="00FB1F5D">
        <w:rPr>
          <w:rFonts w:ascii="仿宋" w:eastAsia="仿宋" w:hAnsi="仿宋" w:hint="eastAsia"/>
          <w:sz w:val="24"/>
        </w:rPr>
        <w:t>实验动物及其样品、相关制品、材料</w:t>
      </w:r>
      <w:r w:rsidRPr="00FB1F5D">
        <w:rPr>
          <w:rFonts w:ascii="仿宋" w:eastAsia="仿宋" w:hAnsi="仿宋" w:hint="eastAsia"/>
          <w:sz w:val="24"/>
        </w:rPr>
        <w:t>的快速检测；使</w:t>
      </w:r>
      <w:r w:rsidR="006D58BE">
        <w:rPr>
          <w:rFonts w:ascii="仿宋" w:eastAsia="仿宋" w:hAnsi="仿宋" w:hint="eastAsia"/>
          <w:sz w:val="24"/>
        </w:rPr>
        <w:t>得</w:t>
      </w:r>
      <w:proofErr w:type="gramStart"/>
      <w:r w:rsidR="00735C14" w:rsidRPr="00FB1F5D">
        <w:rPr>
          <w:rFonts w:ascii="仿宋" w:eastAsia="仿宋" w:hAnsi="仿宋"/>
          <w:sz w:val="24"/>
        </w:rPr>
        <w:t>丝状网尾</w:t>
      </w:r>
      <w:proofErr w:type="gramEnd"/>
      <w:r w:rsidR="00735C14" w:rsidRPr="00FB1F5D">
        <w:rPr>
          <w:rFonts w:ascii="仿宋" w:eastAsia="仿宋" w:hAnsi="仿宋"/>
          <w:sz w:val="24"/>
        </w:rPr>
        <w:t>线虫</w:t>
      </w:r>
      <w:r w:rsidR="005224E6" w:rsidRPr="00FB1F5D">
        <w:rPr>
          <w:rFonts w:ascii="仿宋" w:eastAsia="仿宋" w:hAnsi="仿宋" w:hint="eastAsia"/>
          <w:sz w:val="24"/>
        </w:rPr>
        <w:t>核酸</w:t>
      </w:r>
      <w:r w:rsidRPr="00FB1F5D">
        <w:rPr>
          <w:rFonts w:ascii="仿宋" w:eastAsia="仿宋" w:hAnsi="仿宋" w:hint="eastAsia"/>
          <w:sz w:val="24"/>
        </w:rPr>
        <w:t>检测有据可依；</w:t>
      </w:r>
      <w:r w:rsidR="005224E6" w:rsidRPr="00FB1F5D">
        <w:rPr>
          <w:rFonts w:ascii="仿宋" w:eastAsia="仿宋" w:hAnsi="仿宋" w:hint="eastAsia"/>
          <w:sz w:val="24"/>
        </w:rPr>
        <w:t>本标准中的方法</w:t>
      </w:r>
      <w:r w:rsidRPr="00FB1F5D">
        <w:rPr>
          <w:rFonts w:ascii="仿宋" w:eastAsia="仿宋" w:hAnsi="仿宋" w:hint="eastAsia"/>
          <w:sz w:val="24"/>
        </w:rPr>
        <w:t>高效可靠，易制成标准化试剂，方便推广应用。</w:t>
      </w:r>
    </w:p>
    <w:p w14:paraId="039433E8" w14:textId="6FD14B91"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七</w:t>
      </w:r>
      <w:r>
        <w:rPr>
          <w:rFonts w:ascii="Arial" w:eastAsia="仿宋_GB2312" w:hAnsi="Arial" w:cs="Arial"/>
          <w:color w:val="0000FF"/>
          <w:sz w:val="24"/>
        </w:rPr>
        <w:t>）采用国际标准和国外先进标准的程度，以及与国际、国外同类标准水</w:t>
      </w:r>
      <w:r>
        <w:rPr>
          <w:rFonts w:ascii="Arial" w:eastAsia="仿宋_GB2312" w:hAnsi="Arial" w:cs="Arial"/>
          <w:color w:val="0000FF"/>
          <w:sz w:val="24"/>
        </w:rPr>
        <w:lastRenderedPageBreak/>
        <w:t>平的对比情况，或与测试的国外样品、样机的有关数据对比情况；</w:t>
      </w:r>
    </w:p>
    <w:p w14:paraId="6797FBAF" w14:textId="77777777" w:rsidR="00C56462" w:rsidRPr="00FB1F5D" w:rsidRDefault="00CE212A" w:rsidP="001B64BB">
      <w:pPr>
        <w:spacing w:beforeLines="50" w:before="156" w:line="360" w:lineRule="auto"/>
        <w:ind w:left="360" w:firstLineChars="200" w:firstLine="480"/>
        <w:rPr>
          <w:rFonts w:ascii="仿宋" w:eastAsia="仿宋" w:hAnsi="仿宋" w:cs="Arial" w:hint="eastAsia"/>
          <w:sz w:val="24"/>
        </w:rPr>
      </w:pPr>
      <w:r w:rsidRPr="00FB1F5D">
        <w:rPr>
          <w:rFonts w:ascii="仿宋" w:eastAsia="仿宋" w:hAnsi="仿宋" w:cs="Arial" w:hint="eastAsia"/>
          <w:sz w:val="24"/>
        </w:rPr>
        <w:t>国内外暂无同类标准。无可取得的国外测试样品。</w:t>
      </w:r>
    </w:p>
    <w:p w14:paraId="4C9F4F73" w14:textId="57A854FD"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八</w:t>
      </w:r>
      <w:r>
        <w:rPr>
          <w:rFonts w:ascii="Arial" w:eastAsia="仿宋_GB2312" w:hAnsi="Arial" w:cs="Arial"/>
          <w:color w:val="0000FF"/>
          <w:sz w:val="24"/>
        </w:rPr>
        <w:t>）与有关的现行法律、法规和强制性标准的关系；</w:t>
      </w:r>
    </w:p>
    <w:p w14:paraId="16B7D7AE" w14:textId="726A42AB" w:rsidR="00C56462" w:rsidRPr="00FB1F5D" w:rsidRDefault="009653F2" w:rsidP="00FB1F5D">
      <w:pPr>
        <w:spacing w:beforeLines="50" w:before="156" w:line="360" w:lineRule="auto"/>
        <w:ind w:firstLineChars="300" w:firstLine="720"/>
        <w:rPr>
          <w:rFonts w:ascii="仿宋" w:eastAsia="仿宋" w:hAnsi="仿宋" w:cs="Arial" w:hint="eastAsia"/>
          <w:sz w:val="24"/>
        </w:rPr>
      </w:pPr>
      <w:r w:rsidRPr="00FB1F5D">
        <w:rPr>
          <w:rFonts w:ascii="仿宋" w:eastAsia="仿宋" w:hAnsi="仿宋" w:cs="Arial" w:hint="eastAsia"/>
          <w:sz w:val="24"/>
        </w:rPr>
        <w:t>无。</w:t>
      </w:r>
    </w:p>
    <w:p w14:paraId="25D9ED14" w14:textId="747835EA" w:rsidR="009653F2" w:rsidRDefault="009653F2">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九</w:t>
      </w:r>
      <w:r>
        <w:rPr>
          <w:rFonts w:ascii="Arial" w:eastAsia="仿宋_GB2312" w:hAnsi="Arial" w:cs="Arial"/>
          <w:sz w:val="24"/>
        </w:rPr>
        <w:t>）重大分歧意见的处理经过和依据；</w:t>
      </w:r>
    </w:p>
    <w:p w14:paraId="3468DAF4" w14:textId="77777777" w:rsidR="00C56462" w:rsidRPr="00FB1F5D" w:rsidRDefault="006F015C" w:rsidP="006F015C">
      <w:pPr>
        <w:spacing w:beforeLines="50" w:before="156" w:line="360" w:lineRule="auto"/>
        <w:ind w:left="360" w:firstLineChars="200" w:firstLine="480"/>
        <w:rPr>
          <w:rFonts w:ascii="仿宋" w:eastAsia="仿宋" w:hAnsi="仿宋" w:cs="Arial" w:hint="eastAsia"/>
          <w:sz w:val="24"/>
        </w:rPr>
      </w:pPr>
      <w:r w:rsidRPr="00FB1F5D">
        <w:rPr>
          <w:rFonts w:ascii="仿宋" w:eastAsia="仿宋" w:hAnsi="仿宋" w:cs="Arial" w:hint="eastAsia"/>
          <w:sz w:val="24"/>
        </w:rPr>
        <w:t>无。</w:t>
      </w:r>
    </w:p>
    <w:p w14:paraId="35A48F71" w14:textId="42B93EBB" w:rsidR="009653F2" w:rsidRDefault="009653F2">
      <w:pPr>
        <w:spacing w:beforeLines="50" w:before="156" w:line="360" w:lineRule="auto"/>
        <w:ind w:firstLineChars="200" w:firstLine="480"/>
        <w:rPr>
          <w:rFonts w:ascii="Arial" w:eastAsia="仿宋_GB2312" w:hAnsi="Arial" w:cs="Arial"/>
          <w:color w:val="0000FF"/>
          <w:sz w:val="24"/>
        </w:rPr>
      </w:pPr>
      <w:r>
        <w:rPr>
          <w:rFonts w:ascii="Arial" w:eastAsia="仿宋_GB2312" w:hAnsi="Arial" w:cs="Arial"/>
          <w:color w:val="0000FF"/>
          <w:sz w:val="24"/>
        </w:rPr>
        <w:t>（</w:t>
      </w:r>
      <w:r>
        <w:rPr>
          <w:rFonts w:ascii="Arial" w:eastAsia="仿宋_GB2312" w:hAnsi="Arial" w:cs="Arial" w:hint="eastAsia"/>
          <w:color w:val="0000FF"/>
          <w:sz w:val="24"/>
        </w:rPr>
        <w:t>十</w:t>
      </w:r>
      <w:r>
        <w:rPr>
          <w:rFonts w:ascii="Arial" w:eastAsia="仿宋_GB2312" w:hAnsi="Arial" w:cs="Arial"/>
          <w:color w:val="0000FF"/>
          <w:sz w:val="24"/>
        </w:rPr>
        <w:t>）标准作为强制性标准或推荐性标准的建议；</w:t>
      </w:r>
    </w:p>
    <w:p w14:paraId="14E7AC5C" w14:textId="77777777" w:rsidR="00AB4770" w:rsidRPr="00AB4770" w:rsidRDefault="00AB4770" w:rsidP="00AB4770">
      <w:pPr>
        <w:spacing w:line="360" w:lineRule="auto"/>
        <w:ind w:firstLineChars="200" w:firstLine="480"/>
        <w:rPr>
          <w:rFonts w:ascii="仿宋" w:eastAsia="仿宋" w:hAnsi="仿宋" w:cs="Arial" w:hint="eastAsia"/>
          <w:sz w:val="24"/>
        </w:rPr>
      </w:pPr>
      <w:r w:rsidRPr="00AB4770">
        <w:rPr>
          <w:rFonts w:ascii="仿宋" w:eastAsia="仿宋" w:hAnsi="仿宋" w:cs="Arial"/>
          <w:sz w:val="24"/>
        </w:rPr>
        <w:t>肺线虫病是威胁全球人类健康和动物质量以及公共卫生安全的重要疾病之一。</w:t>
      </w:r>
      <w:proofErr w:type="gramStart"/>
      <w:r w:rsidRPr="00AB4770">
        <w:rPr>
          <w:rFonts w:ascii="仿宋" w:eastAsia="仿宋" w:hAnsi="仿宋" w:cs="Arial"/>
          <w:sz w:val="24"/>
        </w:rPr>
        <w:t>丝状网尾</w:t>
      </w:r>
      <w:proofErr w:type="gramEnd"/>
      <w:r w:rsidRPr="00AB4770">
        <w:rPr>
          <w:rFonts w:ascii="仿宋" w:eastAsia="仿宋" w:hAnsi="仿宋" w:cs="Arial"/>
          <w:sz w:val="24"/>
        </w:rPr>
        <w:t>线虫是引起肺线虫病的重要病原体之一</w:t>
      </w:r>
      <w:r w:rsidRPr="00AB4770">
        <w:rPr>
          <w:rFonts w:ascii="仿宋" w:eastAsia="仿宋" w:hAnsi="仿宋" w:cs="Arial" w:hint="eastAsia"/>
          <w:sz w:val="24"/>
        </w:rPr>
        <w:t>。</w:t>
      </w:r>
      <w:proofErr w:type="gramStart"/>
      <w:r w:rsidRPr="00AB4770">
        <w:rPr>
          <w:rFonts w:ascii="仿宋" w:eastAsia="仿宋" w:hAnsi="仿宋" w:cs="Arial"/>
          <w:sz w:val="24"/>
        </w:rPr>
        <w:t>丝状网尾</w:t>
      </w:r>
      <w:proofErr w:type="gramEnd"/>
      <w:r w:rsidRPr="00AB4770">
        <w:rPr>
          <w:rFonts w:ascii="仿宋" w:eastAsia="仿宋" w:hAnsi="仿宋" w:cs="Arial"/>
          <w:sz w:val="24"/>
        </w:rPr>
        <w:t>线虫</w:t>
      </w:r>
      <w:r w:rsidRPr="00AB4770">
        <w:rPr>
          <w:rFonts w:ascii="仿宋" w:eastAsia="仿宋" w:hAnsi="仿宋" w:cs="Arial" w:hint="eastAsia"/>
          <w:sz w:val="24"/>
        </w:rPr>
        <w:t>寄生</w:t>
      </w:r>
      <w:r w:rsidRPr="00AB4770">
        <w:rPr>
          <w:rFonts w:ascii="仿宋" w:eastAsia="仿宋" w:hAnsi="仿宋" w:cs="Arial"/>
          <w:sz w:val="24"/>
        </w:rPr>
        <w:t>在气管和细支气管中，宿主对感染的反应导致支气管炎和嗜酸性粒细胞肺炎及呼吸性细支气管阻塞，造成呼吸困难、咳嗽、发热、食欲不振、生长发育不良甚至死亡</w:t>
      </w:r>
      <w:r w:rsidRPr="00AB4770">
        <w:rPr>
          <w:rFonts w:ascii="仿宋" w:eastAsia="仿宋" w:hAnsi="仿宋" w:cs="Arial" w:hint="eastAsia"/>
          <w:sz w:val="24"/>
        </w:rPr>
        <w:t>。</w:t>
      </w:r>
      <w:proofErr w:type="gramStart"/>
      <w:r w:rsidRPr="00AB4770">
        <w:rPr>
          <w:rFonts w:ascii="仿宋" w:eastAsia="仿宋" w:hAnsi="仿宋" w:cs="Arial"/>
          <w:sz w:val="24"/>
        </w:rPr>
        <w:t>丝状网尾</w:t>
      </w:r>
      <w:proofErr w:type="gramEnd"/>
      <w:r w:rsidRPr="00AB4770">
        <w:rPr>
          <w:rFonts w:ascii="仿宋" w:eastAsia="仿宋" w:hAnsi="仿宋" w:cs="Arial"/>
          <w:sz w:val="24"/>
        </w:rPr>
        <w:t>线虫</w:t>
      </w:r>
      <w:r w:rsidRPr="00AB4770">
        <w:rPr>
          <w:rFonts w:ascii="仿宋" w:eastAsia="仿宋" w:hAnsi="仿宋" w:cs="Arial" w:hint="eastAsia"/>
          <w:sz w:val="24"/>
        </w:rPr>
        <w:t>在</w:t>
      </w:r>
      <w:r w:rsidRPr="00AB4770">
        <w:rPr>
          <w:rFonts w:ascii="仿宋" w:eastAsia="仿宋" w:hAnsi="仿宋" w:cs="Arial"/>
          <w:sz w:val="24"/>
        </w:rPr>
        <w:t>绵羊、山羊中载量最高</w:t>
      </w:r>
      <w:r w:rsidRPr="00AB4770">
        <w:rPr>
          <w:rFonts w:ascii="仿宋" w:eastAsia="仿宋" w:hAnsi="仿宋" w:cs="Arial" w:hint="eastAsia"/>
          <w:sz w:val="24"/>
        </w:rPr>
        <w:t>，实验动物中以羊易感。</w:t>
      </w:r>
    </w:p>
    <w:p w14:paraId="2E833F79" w14:textId="77777777" w:rsidR="00884F43" w:rsidRPr="00FB1F5D" w:rsidRDefault="00876602" w:rsidP="00F03D58">
      <w:pPr>
        <w:spacing w:beforeLines="50" w:before="156" w:line="360" w:lineRule="auto"/>
        <w:ind w:firstLineChars="200" w:firstLine="480"/>
        <w:rPr>
          <w:rFonts w:ascii="仿宋" w:eastAsia="仿宋" w:hAnsi="仿宋" w:cs="Arial" w:hint="eastAsia"/>
          <w:sz w:val="24"/>
        </w:rPr>
      </w:pPr>
      <w:r w:rsidRPr="00FB1F5D">
        <w:rPr>
          <w:rFonts w:ascii="仿宋" w:eastAsia="仿宋" w:hAnsi="仿宋" w:cs="Arial" w:hint="eastAsia"/>
          <w:sz w:val="24"/>
        </w:rPr>
        <w:t>《北京市实验动物管理条例》第二十二条和第二十四条明确规定：涉及病原微生物的动物实验应当符合国家有关病原微生物的有关管理要求；使用不合格的实验动物或者在不合格的动物实验环境设施内取得的动物实验结果无效。《首都标准化发展纲要</w:t>
      </w:r>
      <w:r w:rsidRPr="00FB1F5D">
        <w:rPr>
          <w:rFonts w:ascii="仿宋" w:eastAsia="仿宋" w:hAnsi="仿宋"/>
          <w:sz w:val="24"/>
        </w:rPr>
        <w:t>2035</w:t>
      </w:r>
      <w:r w:rsidRPr="00FB1F5D">
        <w:rPr>
          <w:rFonts w:ascii="仿宋" w:eastAsia="仿宋" w:hAnsi="仿宋" w:cs="Arial" w:hint="eastAsia"/>
          <w:sz w:val="24"/>
        </w:rPr>
        <w:t>》提出：以全周期风险防控和全链条安全管理为主线，完善相关标准体系，提高公共卫生安全、食品安全、安全生产等公共安全领域的标准化水平，</w:t>
      </w:r>
      <w:proofErr w:type="gramStart"/>
      <w:r w:rsidRPr="00FB1F5D">
        <w:rPr>
          <w:rFonts w:ascii="仿宋" w:eastAsia="仿宋" w:hAnsi="仿宋" w:cs="Arial" w:hint="eastAsia"/>
          <w:sz w:val="24"/>
        </w:rPr>
        <w:t>织密筑牢</w:t>
      </w:r>
      <w:proofErr w:type="gramEnd"/>
      <w:r w:rsidRPr="00FB1F5D">
        <w:rPr>
          <w:rFonts w:ascii="仿宋" w:eastAsia="仿宋" w:hAnsi="仿宋" w:cs="Arial" w:hint="eastAsia"/>
          <w:sz w:val="24"/>
        </w:rPr>
        <w:t>安全标准网。</w:t>
      </w:r>
    </w:p>
    <w:p w14:paraId="7C26DEB8" w14:textId="2B59C3AE" w:rsidR="006F015C" w:rsidRPr="00FB1F5D" w:rsidRDefault="00876602" w:rsidP="00F03D58">
      <w:pPr>
        <w:spacing w:beforeLines="50" w:before="156" w:line="360" w:lineRule="auto"/>
        <w:ind w:firstLineChars="200" w:firstLine="480"/>
        <w:rPr>
          <w:rFonts w:ascii="仿宋" w:eastAsia="仿宋" w:hAnsi="仿宋" w:hint="eastAsia"/>
          <w:sz w:val="24"/>
        </w:rPr>
      </w:pPr>
      <w:r w:rsidRPr="00FB1F5D">
        <w:rPr>
          <w:rFonts w:ascii="仿宋" w:eastAsia="仿宋" w:hAnsi="仿宋" w:cs="Arial" w:hint="eastAsia"/>
          <w:sz w:val="24"/>
        </w:rPr>
        <w:t>目</w:t>
      </w:r>
      <w:r w:rsidRPr="00FB1F5D">
        <w:rPr>
          <w:rFonts w:ascii="仿宋" w:eastAsia="仿宋" w:hAnsi="仿宋"/>
          <w:sz w:val="24"/>
        </w:rPr>
        <w:t>前</w:t>
      </w:r>
      <w:r w:rsidR="00884F43" w:rsidRPr="00FB1F5D">
        <w:rPr>
          <w:rFonts w:ascii="仿宋" w:eastAsia="仿宋" w:hAnsi="仿宋"/>
          <w:sz w:val="24"/>
        </w:rPr>
        <w:t>国内</w:t>
      </w:r>
      <w:r w:rsidR="00435B20" w:rsidRPr="00FB1F5D">
        <w:rPr>
          <w:rFonts w:ascii="仿宋" w:eastAsia="仿宋" w:hAnsi="仿宋" w:hint="eastAsia"/>
          <w:sz w:val="24"/>
        </w:rPr>
        <w:t>外</w:t>
      </w:r>
      <w:r w:rsidR="007865AB" w:rsidRPr="00FB1F5D">
        <w:rPr>
          <w:rFonts w:ascii="仿宋" w:eastAsia="仿宋" w:hAnsi="仿宋"/>
          <w:sz w:val="24"/>
        </w:rPr>
        <w:t>尚无</w:t>
      </w:r>
      <w:proofErr w:type="gramStart"/>
      <w:r w:rsidR="00435B20" w:rsidRPr="00FB1F5D">
        <w:rPr>
          <w:rFonts w:ascii="仿宋" w:eastAsia="仿宋" w:hAnsi="仿宋"/>
          <w:sz w:val="24"/>
        </w:rPr>
        <w:t>丝状网尾</w:t>
      </w:r>
      <w:proofErr w:type="gramEnd"/>
      <w:r w:rsidR="00435B20" w:rsidRPr="00FB1F5D">
        <w:rPr>
          <w:rFonts w:ascii="仿宋" w:eastAsia="仿宋" w:hAnsi="仿宋"/>
          <w:sz w:val="24"/>
        </w:rPr>
        <w:t>线虫</w:t>
      </w:r>
      <w:r w:rsidR="00884F43" w:rsidRPr="00FB1F5D">
        <w:rPr>
          <w:rFonts w:ascii="仿宋" w:eastAsia="仿宋" w:hAnsi="仿宋"/>
          <w:sz w:val="24"/>
        </w:rPr>
        <w:t>病原核酸检测</w:t>
      </w:r>
      <w:r w:rsidR="007865AB" w:rsidRPr="00FB1F5D">
        <w:rPr>
          <w:rFonts w:ascii="仿宋" w:eastAsia="仿宋" w:hAnsi="仿宋"/>
          <w:sz w:val="24"/>
        </w:rPr>
        <w:t>方法</w:t>
      </w:r>
      <w:r w:rsidR="00884F43" w:rsidRPr="00FB1F5D">
        <w:rPr>
          <w:rFonts w:ascii="仿宋" w:eastAsia="仿宋" w:hAnsi="仿宋"/>
          <w:sz w:val="24"/>
        </w:rPr>
        <w:t>。</w:t>
      </w:r>
    </w:p>
    <w:p w14:paraId="7A3B29E8" w14:textId="77777777" w:rsidR="00C56462" w:rsidRPr="00FB1F5D" w:rsidRDefault="006F015C" w:rsidP="00F03D58">
      <w:pPr>
        <w:spacing w:beforeLines="50" w:before="156" w:line="360" w:lineRule="auto"/>
        <w:ind w:firstLineChars="200" w:firstLine="480"/>
        <w:rPr>
          <w:rFonts w:ascii="仿宋" w:eastAsia="仿宋" w:hAnsi="仿宋" w:cs="Arial" w:hint="eastAsia"/>
          <w:sz w:val="24"/>
        </w:rPr>
      </w:pPr>
      <w:r w:rsidRPr="00FB1F5D">
        <w:rPr>
          <w:rFonts w:ascii="仿宋" w:eastAsia="仿宋" w:hAnsi="仿宋" w:cs="Arial" w:hint="eastAsia"/>
          <w:sz w:val="24"/>
        </w:rPr>
        <w:t>因此，建议作为推荐性实验动物地方标准，填补实验动物使用环节地方标准的空白，进一步完善实验动物领域标准化体系。</w:t>
      </w:r>
    </w:p>
    <w:p w14:paraId="4AC3AD3B" w14:textId="127A04B5" w:rsidR="009653F2" w:rsidRDefault="009653F2" w:rsidP="00F03D58">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十一</w:t>
      </w:r>
      <w:r>
        <w:rPr>
          <w:rFonts w:ascii="Arial" w:eastAsia="仿宋_GB2312" w:hAnsi="Arial" w:cs="Arial"/>
          <w:sz w:val="24"/>
        </w:rPr>
        <w:t>）贯彻标准的要求和措施建议（包括组织措施、技术措施、过渡办法等内容）；</w:t>
      </w:r>
    </w:p>
    <w:p w14:paraId="4FD98554" w14:textId="77777777" w:rsidR="00C60725" w:rsidRPr="00FB1F5D" w:rsidRDefault="00C60725" w:rsidP="00F03D58">
      <w:pPr>
        <w:spacing w:beforeLines="50" w:before="156" w:line="360" w:lineRule="auto"/>
        <w:ind w:firstLineChars="200" w:firstLine="480"/>
        <w:rPr>
          <w:rFonts w:ascii="仿宋" w:eastAsia="仿宋" w:hAnsi="仿宋" w:cs="Arial" w:hint="eastAsia"/>
          <w:sz w:val="24"/>
        </w:rPr>
      </w:pPr>
      <w:r w:rsidRPr="00FB1F5D">
        <w:rPr>
          <w:rFonts w:ascii="仿宋" w:eastAsia="仿宋" w:hAnsi="仿宋" w:cs="Arial" w:hint="eastAsia"/>
          <w:sz w:val="24"/>
        </w:rPr>
        <w:t>根据本标准，实施实验室应制定标准操作</w:t>
      </w:r>
      <w:r w:rsidRPr="00FB1F5D">
        <w:rPr>
          <w:rFonts w:ascii="仿宋" w:eastAsia="仿宋" w:hAnsi="仿宋"/>
          <w:sz w:val="24"/>
        </w:rPr>
        <w:t>规程（SOP）</w:t>
      </w:r>
      <w:r w:rsidRPr="00FB1F5D">
        <w:rPr>
          <w:rFonts w:ascii="仿宋" w:eastAsia="仿宋" w:hAnsi="仿宋" w:cs="Arial" w:hint="eastAsia"/>
          <w:sz w:val="24"/>
        </w:rPr>
        <w:t>和相应的原始记录文</w:t>
      </w:r>
      <w:r w:rsidRPr="00FB1F5D">
        <w:rPr>
          <w:rFonts w:ascii="仿宋" w:eastAsia="仿宋" w:hAnsi="仿宋" w:cs="Arial" w:hint="eastAsia"/>
          <w:sz w:val="24"/>
        </w:rPr>
        <w:lastRenderedPageBreak/>
        <w:t>件。组织相关检测人员开展检测培训后方可开展检测工作。</w:t>
      </w:r>
    </w:p>
    <w:p w14:paraId="66DCB9A3" w14:textId="12D9F7B8" w:rsidR="00C60725" w:rsidRPr="00FB1F5D" w:rsidRDefault="006F015C" w:rsidP="00F03D58">
      <w:pPr>
        <w:spacing w:beforeLines="50" w:before="156" w:line="360" w:lineRule="auto"/>
        <w:ind w:firstLineChars="200" w:firstLine="480"/>
        <w:rPr>
          <w:rFonts w:ascii="仿宋" w:eastAsia="仿宋" w:hAnsi="仿宋" w:cs="Arial" w:hint="eastAsia"/>
          <w:sz w:val="24"/>
        </w:rPr>
      </w:pPr>
      <w:r w:rsidRPr="00FB1F5D">
        <w:rPr>
          <w:rFonts w:ascii="仿宋" w:eastAsia="仿宋" w:hAnsi="仿宋" w:cs="Arial" w:hint="eastAsia"/>
          <w:sz w:val="24"/>
        </w:rPr>
        <w:t>根据《人间传染的病原微生物目录》，</w:t>
      </w:r>
      <w:proofErr w:type="gramStart"/>
      <w:r w:rsidR="00435B20" w:rsidRPr="00FB1F5D">
        <w:rPr>
          <w:rFonts w:ascii="仿宋" w:eastAsia="仿宋" w:hAnsi="仿宋"/>
          <w:sz w:val="24"/>
        </w:rPr>
        <w:t>丝状网尾</w:t>
      </w:r>
      <w:proofErr w:type="gramEnd"/>
      <w:r w:rsidR="00435B20" w:rsidRPr="00FB1F5D">
        <w:rPr>
          <w:rFonts w:ascii="仿宋" w:eastAsia="仿宋" w:hAnsi="仿宋"/>
          <w:sz w:val="24"/>
        </w:rPr>
        <w:t>线虫</w:t>
      </w:r>
      <w:r w:rsidRPr="00FB1F5D">
        <w:rPr>
          <w:rFonts w:ascii="仿宋" w:eastAsia="仿宋" w:hAnsi="仿宋" w:cs="Arial" w:hint="eastAsia"/>
          <w:sz w:val="24"/>
        </w:rPr>
        <w:t>为危害程度第二类的</w:t>
      </w:r>
      <w:r w:rsidR="00435B20" w:rsidRPr="00FB1F5D">
        <w:rPr>
          <w:rFonts w:ascii="仿宋" w:eastAsia="仿宋" w:hAnsi="仿宋" w:cs="Arial" w:hint="eastAsia"/>
          <w:sz w:val="24"/>
        </w:rPr>
        <w:t>寄生虫</w:t>
      </w:r>
      <w:r w:rsidRPr="00FB1F5D">
        <w:rPr>
          <w:rFonts w:ascii="仿宋" w:eastAsia="仿宋" w:hAnsi="仿宋" w:cs="Arial" w:hint="eastAsia"/>
          <w:sz w:val="24"/>
        </w:rPr>
        <w:t>病原，</w:t>
      </w:r>
      <w:r w:rsidR="00614B36" w:rsidRPr="00FB1F5D">
        <w:rPr>
          <w:rFonts w:ascii="仿宋" w:eastAsia="仿宋" w:hAnsi="仿宋" w:cs="Arial" w:hint="eastAsia"/>
          <w:sz w:val="24"/>
        </w:rPr>
        <w:t>对其检测的实验室需具备</w:t>
      </w:r>
      <w:r w:rsidR="00614B36" w:rsidRPr="00FB1F5D">
        <w:rPr>
          <w:rFonts w:ascii="仿宋" w:eastAsia="仿宋" w:hAnsi="仿宋"/>
          <w:sz w:val="24"/>
        </w:rPr>
        <w:t>BSL-2</w:t>
      </w:r>
      <w:r w:rsidR="00614B36" w:rsidRPr="00FB1F5D">
        <w:rPr>
          <w:rFonts w:ascii="仿宋" w:eastAsia="仿宋" w:hAnsi="仿宋" w:cs="Arial" w:hint="eastAsia"/>
          <w:sz w:val="24"/>
        </w:rPr>
        <w:t>实验室，</w:t>
      </w:r>
      <w:r w:rsidR="00C60725" w:rsidRPr="00FB1F5D">
        <w:rPr>
          <w:rFonts w:ascii="仿宋" w:eastAsia="仿宋" w:hAnsi="仿宋" w:cs="Arial" w:hint="eastAsia"/>
          <w:sz w:val="24"/>
        </w:rPr>
        <w:t>确保</w:t>
      </w:r>
      <w:r w:rsidRPr="00FB1F5D">
        <w:rPr>
          <w:rFonts w:ascii="仿宋" w:eastAsia="仿宋" w:hAnsi="仿宋" w:cs="Arial" w:hint="eastAsia"/>
          <w:sz w:val="24"/>
        </w:rPr>
        <w:t>生物安全。</w:t>
      </w:r>
    </w:p>
    <w:p w14:paraId="3CCA7F0D" w14:textId="6E13462E" w:rsidR="009653F2" w:rsidRDefault="009653F2" w:rsidP="00F03D58">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w:t>
      </w:r>
      <w:r>
        <w:rPr>
          <w:rFonts w:ascii="Arial" w:eastAsia="仿宋_GB2312" w:hAnsi="Arial" w:cs="Arial" w:hint="eastAsia"/>
          <w:sz w:val="24"/>
        </w:rPr>
        <w:t>十二</w:t>
      </w:r>
      <w:r>
        <w:rPr>
          <w:rFonts w:ascii="Arial" w:eastAsia="仿宋_GB2312" w:hAnsi="Arial" w:cs="Arial"/>
          <w:sz w:val="24"/>
        </w:rPr>
        <w:t>）废止现行有关标准的建议；</w:t>
      </w:r>
    </w:p>
    <w:p w14:paraId="3F78F196" w14:textId="77777777" w:rsidR="00C56462" w:rsidRPr="00FB1F5D" w:rsidRDefault="00C56462" w:rsidP="00F03D58">
      <w:pPr>
        <w:spacing w:beforeLines="50" w:before="156" w:line="360" w:lineRule="auto"/>
        <w:ind w:left="360" w:firstLineChars="200" w:firstLine="480"/>
        <w:rPr>
          <w:rFonts w:ascii="仿宋" w:eastAsia="仿宋" w:hAnsi="仿宋" w:cs="Arial" w:hint="eastAsia"/>
          <w:sz w:val="24"/>
        </w:rPr>
      </w:pPr>
      <w:r w:rsidRPr="00FB1F5D">
        <w:rPr>
          <w:rFonts w:ascii="仿宋" w:eastAsia="仿宋" w:hAnsi="仿宋" w:cs="Arial" w:hint="eastAsia"/>
          <w:sz w:val="24"/>
        </w:rPr>
        <w:t>无。</w:t>
      </w:r>
    </w:p>
    <w:p w14:paraId="1DD8D57F" w14:textId="6A8DE6C2" w:rsidR="009653F2" w:rsidRDefault="009653F2" w:rsidP="00F03D58">
      <w:pPr>
        <w:spacing w:beforeLines="50" w:before="156" w:line="360" w:lineRule="auto"/>
        <w:ind w:firstLineChars="200" w:firstLine="480"/>
        <w:rPr>
          <w:rFonts w:ascii="Arial" w:eastAsia="仿宋_GB2312" w:hAnsi="Arial" w:cs="Arial"/>
          <w:sz w:val="24"/>
        </w:rPr>
      </w:pPr>
      <w:r>
        <w:rPr>
          <w:rFonts w:ascii="Arial" w:eastAsia="仿宋_GB2312" w:hAnsi="Arial" w:cs="Arial"/>
          <w:sz w:val="24"/>
        </w:rPr>
        <w:t>（十</w:t>
      </w:r>
      <w:r>
        <w:rPr>
          <w:rFonts w:ascii="Arial" w:eastAsia="仿宋_GB2312" w:hAnsi="Arial" w:cs="Arial" w:hint="eastAsia"/>
          <w:sz w:val="24"/>
        </w:rPr>
        <w:t>三</w:t>
      </w:r>
      <w:r>
        <w:rPr>
          <w:rFonts w:ascii="Arial" w:eastAsia="仿宋_GB2312" w:hAnsi="Arial" w:cs="Arial"/>
          <w:sz w:val="24"/>
        </w:rPr>
        <w:t>）</w:t>
      </w:r>
      <w:r>
        <w:rPr>
          <w:rFonts w:ascii="Arial" w:eastAsia="仿宋_GB2312" w:hAnsi="Arial" w:cs="Arial"/>
          <w:sz w:val="24"/>
        </w:rPr>
        <w:t xml:space="preserve"> </w:t>
      </w:r>
      <w:r>
        <w:rPr>
          <w:rFonts w:ascii="Arial" w:eastAsia="仿宋_GB2312" w:hAnsi="Arial" w:cs="Arial"/>
          <w:sz w:val="24"/>
        </w:rPr>
        <w:t>其他应予说明的事项。</w:t>
      </w:r>
    </w:p>
    <w:p w14:paraId="22831FFD" w14:textId="77777777" w:rsidR="00C56462" w:rsidRPr="00FB1F5D" w:rsidRDefault="00C56462" w:rsidP="00F03D58">
      <w:pPr>
        <w:spacing w:beforeLines="50" w:before="156" w:line="360" w:lineRule="auto"/>
        <w:ind w:left="360" w:firstLineChars="200" w:firstLine="480"/>
        <w:rPr>
          <w:rFonts w:ascii="仿宋" w:eastAsia="仿宋" w:hAnsi="仿宋" w:cs="Arial" w:hint="eastAsia"/>
          <w:sz w:val="24"/>
        </w:rPr>
      </w:pPr>
      <w:r w:rsidRPr="00FB1F5D">
        <w:rPr>
          <w:rFonts w:ascii="仿宋" w:eastAsia="仿宋" w:hAnsi="仿宋" w:cs="Arial" w:hint="eastAsia"/>
          <w:sz w:val="24"/>
        </w:rPr>
        <w:t>无。</w:t>
      </w:r>
    </w:p>
    <w:sectPr w:rsidR="00C56462" w:rsidRPr="00FB1F5D">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A7D15" w14:textId="77777777" w:rsidR="002532B2" w:rsidRDefault="002532B2" w:rsidP="004F351A">
      <w:r>
        <w:separator/>
      </w:r>
    </w:p>
  </w:endnote>
  <w:endnote w:type="continuationSeparator" w:id="0">
    <w:p w14:paraId="53B92B74" w14:textId="77777777" w:rsidR="002532B2" w:rsidRDefault="002532B2" w:rsidP="004F35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仿宋_GB2312">
    <w:altName w:val="微软雅黑"/>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EDB21B" w14:textId="77777777" w:rsidR="002532B2" w:rsidRDefault="002532B2" w:rsidP="004F351A">
      <w:r>
        <w:separator/>
      </w:r>
    </w:p>
  </w:footnote>
  <w:footnote w:type="continuationSeparator" w:id="0">
    <w:p w14:paraId="709D922F" w14:textId="77777777" w:rsidR="002532B2" w:rsidRDefault="002532B2" w:rsidP="004F35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A"/>
    <w:multiLevelType w:val="singleLevel"/>
    <w:tmpl w:val="0000000A"/>
    <w:lvl w:ilvl="0">
      <w:start w:val="1"/>
      <w:numFmt w:val="chineseCounting"/>
      <w:suff w:val="space"/>
      <w:lvlText w:val="（%1）"/>
      <w:lvlJc w:val="left"/>
    </w:lvl>
  </w:abstractNum>
  <w:abstractNum w:abstractNumId="1" w15:restartNumberingAfterBreak="0">
    <w:nsid w:val="051A706C"/>
    <w:multiLevelType w:val="multilevel"/>
    <w:tmpl w:val="3BE2ADA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14B712B"/>
    <w:multiLevelType w:val="multilevel"/>
    <w:tmpl w:val="936E8A3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395415FE"/>
    <w:multiLevelType w:val="multilevel"/>
    <w:tmpl w:val="E84AFF6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5982138"/>
    <w:multiLevelType w:val="multilevel"/>
    <w:tmpl w:val="230CC54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F832800"/>
    <w:multiLevelType w:val="hybridMultilevel"/>
    <w:tmpl w:val="BCE8CA92"/>
    <w:lvl w:ilvl="0" w:tplc="5524A5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BAA4DCD"/>
    <w:multiLevelType w:val="hybridMultilevel"/>
    <w:tmpl w:val="B06A7160"/>
    <w:lvl w:ilvl="0" w:tplc="E006E2BA">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16cid:durableId="301466989">
    <w:abstractNumId w:val="0"/>
  </w:num>
  <w:num w:numId="2" w16cid:durableId="1386220962">
    <w:abstractNumId w:val="6"/>
  </w:num>
  <w:num w:numId="3" w16cid:durableId="674721657">
    <w:abstractNumId w:val="5"/>
  </w:num>
  <w:num w:numId="4" w16cid:durableId="1247348604">
    <w:abstractNumId w:val="4"/>
  </w:num>
  <w:num w:numId="5" w16cid:durableId="1653605209">
    <w:abstractNumId w:val="3"/>
  </w:num>
  <w:num w:numId="6" w16cid:durableId="718749903">
    <w:abstractNumId w:val="2"/>
  </w:num>
  <w:num w:numId="7" w16cid:durableId="12323319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7444"/>
    <w:rsid w:val="00013B57"/>
    <w:rsid w:val="000279DC"/>
    <w:rsid w:val="000342DD"/>
    <w:rsid w:val="00035C52"/>
    <w:rsid w:val="0003654E"/>
    <w:rsid w:val="00046328"/>
    <w:rsid w:val="00050634"/>
    <w:rsid w:val="0005470B"/>
    <w:rsid w:val="000625CA"/>
    <w:rsid w:val="00062CE7"/>
    <w:rsid w:val="000748A4"/>
    <w:rsid w:val="00077AC5"/>
    <w:rsid w:val="00077D50"/>
    <w:rsid w:val="00084BE4"/>
    <w:rsid w:val="00095538"/>
    <w:rsid w:val="000C0FDF"/>
    <w:rsid w:val="000D2F7A"/>
    <w:rsid w:val="000E1095"/>
    <w:rsid w:val="000E13AA"/>
    <w:rsid w:val="000E40D5"/>
    <w:rsid w:val="00103F87"/>
    <w:rsid w:val="00116FB1"/>
    <w:rsid w:val="00143FD3"/>
    <w:rsid w:val="00153F4C"/>
    <w:rsid w:val="00155981"/>
    <w:rsid w:val="001570CA"/>
    <w:rsid w:val="00166802"/>
    <w:rsid w:val="00167DA7"/>
    <w:rsid w:val="00172A27"/>
    <w:rsid w:val="00187CB8"/>
    <w:rsid w:val="001A32AE"/>
    <w:rsid w:val="001A6117"/>
    <w:rsid w:val="001B3D16"/>
    <w:rsid w:val="001B64BB"/>
    <w:rsid w:val="001C7257"/>
    <w:rsid w:val="001D6882"/>
    <w:rsid w:val="001D772C"/>
    <w:rsid w:val="001E0A51"/>
    <w:rsid w:val="001F200D"/>
    <w:rsid w:val="001F250F"/>
    <w:rsid w:val="001F56F6"/>
    <w:rsid w:val="00200F04"/>
    <w:rsid w:val="00202719"/>
    <w:rsid w:val="002147DC"/>
    <w:rsid w:val="002314A0"/>
    <w:rsid w:val="0023484E"/>
    <w:rsid w:val="00236E5F"/>
    <w:rsid w:val="00244F21"/>
    <w:rsid w:val="00251EE8"/>
    <w:rsid w:val="00252227"/>
    <w:rsid w:val="002532B2"/>
    <w:rsid w:val="00253F2C"/>
    <w:rsid w:val="0025438D"/>
    <w:rsid w:val="002567E6"/>
    <w:rsid w:val="00262D9B"/>
    <w:rsid w:val="00263902"/>
    <w:rsid w:val="0026613F"/>
    <w:rsid w:val="00270A23"/>
    <w:rsid w:val="00281D7E"/>
    <w:rsid w:val="002A21FF"/>
    <w:rsid w:val="002A2BAF"/>
    <w:rsid w:val="002B40CD"/>
    <w:rsid w:val="002F0E24"/>
    <w:rsid w:val="00323B10"/>
    <w:rsid w:val="00333826"/>
    <w:rsid w:val="00334B84"/>
    <w:rsid w:val="0035135E"/>
    <w:rsid w:val="0035690A"/>
    <w:rsid w:val="003704DE"/>
    <w:rsid w:val="00372466"/>
    <w:rsid w:val="00384162"/>
    <w:rsid w:val="003946C4"/>
    <w:rsid w:val="00394EB6"/>
    <w:rsid w:val="003A6000"/>
    <w:rsid w:val="003B19D0"/>
    <w:rsid w:val="003C653B"/>
    <w:rsid w:val="003C7EE3"/>
    <w:rsid w:val="0040086D"/>
    <w:rsid w:val="00403AB3"/>
    <w:rsid w:val="00411CAA"/>
    <w:rsid w:val="00413CD9"/>
    <w:rsid w:val="0041547F"/>
    <w:rsid w:val="00420DEA"/>
    <w:rsid w:val="004240AD"/>
    <w:rsid w:val="00431444"/>
    <w:rsid w:val="00433FBE"/>
    <w:rsid w:val="00435B20"/>
    <w:rsid w:val="00441A11"/>
    <w:rsid w:val="00486067"/>
    <w:rsid w:val="00486389"/>
    <w:rsid w:val="004924FB"/>
    <w:rsid w:val="004A4AE9"/>
    <w:rsid w:val="004D2EF0"/>
    <w:rsid w:val="004D6E33"/>
    <w:rsid w:val="004E6012"/>
    <w:rsid w:val="004F0666"/>
    <w:rsid w:val="004F351A"/>
    <w:rsid w:val="004F602B"/>
    <w:rsid w:val="005211A5"/>
    <w:rsid w:val="005224E6"/>
    <w:rsid w:val="00532FB4"/>
    <w:rsid w:val="005433DA"/>
    <w:rsid w:val="0054434A"/>
    <w:rsid w:val="0055150C"/>
    <w:rsid w:val="00554511"/>
    <w:rsid w:val="00564880"/>
    <w:rsid w:val="005717FA"/>
    <w:rsid w:val="00571CC4"/>
    <w:rsid w:val="005949D4"/>
    <w:rsid w:val="005C3B36"/>
    <w:rsid w:val="005C6245"/>
    <w:rsid w:val="005D4B47"/>
    <w:rsid w:val="005D796A"/>
    <w:rsid w:val="005E33C5"/>
    <w:rsid w:val="005F24E8"/>
    <w:rsid w:val="005F555B"/>
    <w:rsid w:val="005F7089"/>
    <w:rsid w:val="00602008"/>
    <w:rsid w:val="00602036"/>
    <w:rsid w:val="0060239A"/>
    <w:rsid w:val="00614B36"/>
    <w:rsid w:val="00621366"/>
    <w:rsid w:val="00623B5E"/>
    <w:rsid w:val="00630790"/>
    <w:rsid w:val="00633B06"/>
    <w:rsid w:val="006450EE"/>
    <w:rsid w:val="00650715"/>
    <w:rsid w:val="00662CC4"/>
    <w:rsid w:val="006715F5"/>
    <w:rsid w:val="00676D1B"/>
    <w:rsid w:val="006858F1"/>
    <w:rsid w:val="00690C32"/>
    <w:rsid w:val="00693D36"/>
    <w:rsid w:val="0069485B"/>
    <w:rsid w:val="006A5D7E"/>
    <w:rsid w:val="006A737F"/>
    <w:rsid w:val="006A738E"/>
    <w:rsid w:val="006B75E3"/>
    <w:rsid w:val="006B7A09"/>
    <w:rsid w:val="006D054E"/>
    <w:rsid w:val="006D1779"/>
    <w:rsid w:val="006D525F"/>
    <w:rsid w:val="006D58BE"/>
    <w:rsid w:val="006F015C"/>
    <w:rsid w:val="006F4310"/>
    <w:rsid w:val="00701949"/>
    <w:rsid w:val="0070772F"/>
    <w:rsid w:val="00712B3E"/>
    <w:rsid w:val="007203B1"/>
    <w:rsid w:val="0072060A"/>
    <w:rsid w:val="00721A18"/>
    <w:rsid w:val="0072607A"/>
    <w:rsid w:val="007313B0"/>
    <w:rsid w:val="00733CD3"/>
    <w:rsid w:val="00735C14"/>
    <w:rsid w:val="00744767"/>
    <w:rsid w:val="007504A2"/>
    <w:rsid w:val="00750C48"/>
    <w:rsid w:val="00754CA1"/>
    <w:rsid w:val="007562BB"/>
    <w:rsid w:val="007865AB"/>
    <w:rsid w:val="00787454"/>
    <w:rsid w:val="00791390"/>
    <w:rsid w:val="00792D12"/>
    <w:rsid w:val="00794507"/>
    <w:rsid w:val="007962B9"/>
    <w:rsid w:val="007B558E"/>
    <w:rsid w:val="007B6424"/>
    <w:rsid w:val="007C68F0"/>
    <w:rsid w:val="007C6FD6"/>
    <w:rsid w:val="007E37B7"/>
    <w:rsid w:val="007F4533"/>
    <w:rsid w:val="007F7563"/>
    <w:rsid w:val="0080403A"/>
    <w:rsid w:val="008063DC"/>
    <w:rsid w:val="008269A2"/>
    <w:rsid w:val="00830129"/>
    <w:rsid w:val="008313DE"/>
    <w:rsid w:val="008342F9"/>
    <w:rsid w:val="00851B25"/>
    <w:rsid w:val="00853B3D"/>
    <w:rsid w:val="00857327"/>
    <w:rsid w:val="00872A0B"/>
    <w:rsid w:val="00876602"/>
    <w:rsid w:val="008779E9"/>
    <w:rsid w:val="00884F43"/>
    <w:rsid w:val="00893445"/>
    <w:rsid w:val="008A2391"/>
    <w:rsid w:val="008B1E0B"/>
    <w:rsid w:val="008B25A6"/>
    <w:rsid w:val="008F6E47"/>
    <w:rsid w:val="00901F6D"/>
    <w:rsid w:val="00904B9F"/>
    <w:rsid w:val="0090630D"/>
    <w:rsid w:val="00957C54"/>
    <w:rsid w:val="009653F2"/>
    <w:rsid w:val="00971326"/>
    <w:rsid w:val="0097682A"/>
    <w:rsid w:val="00980117"/>
    <w:rsid w:val="0099665A"/>
    <w:rsid w:val="009D1175"/>
    <w:rsid w:val="009D205C"/>
    <w:rsid w:val="009D396E"/>
    <w:rsid w:val="009D7E00"/>
    <w:rsid w:val="00A0486F"/>
    <w:rsid w:val="00A14391"/>
    <w:rsid w:val="00A16817"/>
    <w:rsid w:val="00A23DCE"/>
    <w:rsid w:val="00A248D7"/>
    <w:rsid w:val="00A308A0"/>
    <w:rsid w:val="00A328DA"/>
    <w:rsid w:val="00A33A2A"/>
    <w:rsid w:val="00A42E1A"/>
    <w:rsid w:val="00A44310"/>
    <w:rsid w:val="00A67E7E"/>
    <w:rsid w:val="00A83EB2"/>
    <w:rsid w:val="00A8653D"/>
    <w:rsid w:val="00A90EEE"/>
    <w:rsid w:val="00A97178"/>
    <w:rsid w:val="00AA12AF"/>
    <w:rsid w:val="00AA6D64"/>
    <w:rsid w:val="00AB18EC"/>
    <w:rsid w:val="00AB4770"/>
    <w:rsid w:val="00AC0F73"/>
    <w:rsid w:val="00AC1736"/>
    <w:rsid w:val="00AE15AE"/>
    <w:rsid w:val="00AE4780"/>
    <w:rsid w:val="00AF0F38"/>
    <w:rsid w:val="00AF4482"/>
    <w:rsid w:val="00AF657A"/>
    <w:rsid w:val="00B045A0"/>
    <w:rsid w:val="00B12764"/>
    <w:rsid w:val="00B14284"/>
    <w:rsid w:val="00B22782"/>
    <w:rsid w:val="00B51B0F"/>
    <w:rsid w:val="00B524E4"/>
    <w:rsid w:val="00B53124"/>
    <w:rsid w:val="00B6528C"/>
    <w:rsid w:val="00BA6D9C"/>
    <w:rsid w:val="00BB7FCD"/>
    <w:rsid w:val="00BD6386"/>
    <w:rsid w:val="00BD7BB5"/>
    <w:rsid w:val="00BF04B2"/>
    <w:rsid w:val="00BF0946"/>
    <w:rsid w:val="00C0393F"/>
    <w:rsid w:val="00C1159C"/>
    <w:rsid w:val="00C21D4A"/>
    <w:rsid w:val="00C23C5E"/>
    <w:rsid w:val="00C24F4C"/>
    <w:rsid w:val="00C3671B"/>
    <w:rsid w:val="00C41EDC"/>
    <w:rsid w:val="00C56462"/>
    <w:rsid w:val="00C60725"/>
    <w:rsid w:val="00C6376A"/>
    <w:rsid w:val="00C66141"/>
    <w:rsid w:val="00C66C88"/>
    <w:rsid w:val="00C735B7"/>
    <w:rsid w:val="00C74E8C"/>
    <w:rsid w:val="00C822D5"/>
    <w:rsid w:val="00C823D4"/>
    <w:rsid w:val="00C953D6"/>
    <w:rsid w:val="00C95AE0"/>
    <w:rsid w:val="00CB2C93"/>
    <w:rsid w:val="00CC4C1D"/>
    <w:rsid w:val="00CD04B7"/>
    <w:rsid w:val="00CD1CE5"/>
    <w:rsid w:val="00CD26C6"/>
    <w:rsid w:val="00CD710F"/>
    <w:rsid w:val="00CE212A"/>
    <w:rsid w:val="00CE285E"/>
    <w:rsid w:val="00D0053D"/>
    <w:rsid w:val="00D04E5D"/>
    <w:rsid w:val="00D20898"/>
    <w:rsid w:val="00D24297"/>
    <w:rsid w:val="00D247FA"/>
    <w:rsid w:val="00D24E83"/>
    <w:rsid w:val="00D314A3"/>
    <w:rsid w:val="00D32699"/>
    <w:rsid w:val="00D3538A"/>
    <w:rsid w:val="00D369F5"/>
    <w:rsid w:val="00D438A8"/>
    <w:rsid w:val="00D55F20"/>
    <w:rsid w:val="00D713A5"/>
    <w:rsid w:val="00D73953"/>
    <w:rsid w:val="00D766C7"/>
    <w:rsid w:val="00D808AE"/>
    <w:rsid w:val="00DB133E"/>
    <w:rsid w:val="00DC01F7"/>
    <w:rsid w:val="00DC0E9B"/>
    <w:rsid w:val="00DC5123"/>
    <w:rsid w:val="00DD136D"/>
    <w:rsid w:val="00DE26E3"/>
    <w:rsid w:val="00DF74D9"/>
    <w:rsid w:val="00E20D77"/>
    <w:rsid w:val="00E25F4C"/>
    <w:rsid w:val="00E301AE"/>
    <w:rsid w:val="00E302B7"/>
    <w:rsid w:val="00E30500"/>
    <w:rsid w:val="00E3453C"/>
    <w:rsid w:val="00E409B2"/>
    <w:rsid w:val="00E4107F"/>
    <w:rsid w:val="00E54D3F"/>
    <w:rsid w:val="00E65F94"/>
    <w:rsid w:val="00E82565"/>
    <w:rsid w:val="00E9251F"/>
    <w:rsid w:val="00E953D9"/>
    <w:rsid w:val="00EA7EE6"/>
    <w:rsid w:val="00EC732B"/>
    <w:rsid w:val="00ED192C"/>
    <w:rsid w:val="00EF30D6"/>
    <w:rsid w:val="00F03D58"/>
    <w:rsid w:val="00F31B03"/>
    <w:rsid w:val="00F37449"/>
    <w:rsid w:val="00F47579"/>
    <w:rsid w:val="00F5253E"/>
    <w:rsid w:val="00F53852"/>
    <w:rsid w:val="00F729CB"/>
    <w:rsid w:val="00F72D48"/>
    <w:rsid w:val="00F862E7"/>
    <w:rsid w:val="00FA49BC"/>
    <w:rsid w:val="00FA4AB6"/>
    <w:rsid w:val="00FA7D11"/>
    <w:rsid w:val="00FB0ED9"/>
    <w:rsid w:val="00FB1F5D"/>
    <w:rsid w:val="00FB3991"/>
    <w:rsid w:val="00FB622E"/>
    <w:rsid w:val="00FC0A5B"/>
    <w:rsid w:val="00FC43F0"/>
    <w:rsid w:val="00FD5B7F"/>
    <w:rsid w:val="00FE1895"/>
    <w:rsid w:val="00FE4A27"/>
    <w:rsid w:val="00FE515E"/>
    <w:rsid w:val="00FE6C94"/>
    <w:rsid w:val="00FF38BA"/>
    <w:rsid w:val="00FF4B1D"/>
    <w:rsid w:val="00FF7A4E"/>
    <w:rsid w:val="6FC65CCB"/>
    <w:rsid w:val="77A00D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0B311AFE"/>
  <w15:chartTrackingRefBased/>
  <w15:docId w15:val="{400358A4-7828-4CBA-9EA3-2FCEBE623A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70A23"/>
    <w:pPr>
      <w:widowControl w:val="0"/>
      <w:jc w:val="both"/>
    </w:pPr>
    <w:rPr>
      <w:kern w:val="2"/>
      <w:sz w:val="21"/>
      <w:szCs w:val="24"/>
    </w:rPr>
  </w:style>
  <w:style w:type="paragraph" w:styleId="3">
    <w:name w:val="heading 3"/>
    <w:basedOn w:val="a"/>
    <w:next w:val="a"/>
    <w:qFormat/>
    <w:pPr>
      <w:keepNext/>
      <w:keepLines/>
      <w:spacing w:before="260" w:after="260" w:line="413"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封面标准名称"/>
    <w:pPr>
      <w:widowControl w:val="0"/>
      <w:spacing w:line="680" w:lineRule="exact"/>
      <w:jc w:val="center"/>
      <w:textAlignment w:val="center"/>
    </w:pPr>
    <w:rPr>
      <w:rFonts w:ascii="黑体" w:eastAsia="黑体"/>
      <w:sz w:val="52"/>
    </w:rPr>
  </w:style>
  <w:style w:type="paragraph" w:styleId="a4">
    <w:name w:val="annotation text"/>
    <w:basedOn w:val="a"/>
    <w:uiPriority w:val="99"/>
    <w:unhideWhenUsed/>
    <w:pPr>
      <w:jc w:val="left"/>
    </w:pPr>
  </w:style>
  <w:style w:type="paragraph" w:styleId="a5">
    <w:name w:val="Balloon Text"/>
    <w:basedOn w:val="a"/>
    <w:link w:val="a6"/>
    <w:uiPriority w:val="99"/>
    <w:semiHidden/>
    <w:unhideWhenUsed/>
    <w:rsid w:val="00CD1CE5"/>
    <w:rPr>
      <w:sz w:val="18"/>
      <w:szCs w:val="18"/>
    </w:rPr>
  </w:style>
  <w:style w:type="character" w:customStyle="1" w:styleId="a6">
    <w:name w:val="批注框文本 字符"/>
    <w:link w:val="a5"/>
    <w:uiPriority w:val="99"/>
    <w:semiHidden/>
    <w:rsid w:val="00CD1CE5"/>
    <w:rPr>
      <w:kern w:val="2"/>
      <w:sz w:val="18"/>
      <w:szCs w:val="18"/>
    </w:rPr>
  </w:style>
  <w:style w:type="paragraph" w:styleId="a7">
    <w:name w:val="List Paragraph"/>
    <w:basedOn w:val="a"/>
    <w:uiPriority w:val="99"/>
    <w:qFormat/>
    <w:rsid w:val="00C56462"/>
    <w:pPr>
      <w:ind w:firstLineChars="200" w:firstLine="420"/>
    </w:pPr>
  </w:style>
  <w:style w:type="paragraph" w:styleId="a8">
    <w:name w:val="header"/>
    <w:basedOn w:val="a"/>
    <w:link w:val="a9"/>
    <w:uiPriority w:val="99"/>
    <w:unhideWhenUsed/>
    <w:rsid w:val="004F351A"/>
    <w:pPr>
      <w:pBdr>
        <w:bottom w:val="single" w:sz="6" w:space="1" w:color="auto"/>
      </w:pBdr>
      <w:tabs>
        <w:tab w:val="center" w:pos="4153"/>
        <w:tab w:val="right" w:pos="8306"/>
      </w:tabs>
      <w:snapToGrid w:val="0"/>
      <w:jc w:val="center"/>
    </w:pPr>
    <w:rPr>
      <w:sz w:val="18"/>
      <w:szCs w:val="18"/>
    </w:rPr>
  </w:style>
  <w:style w:type="character" w:customStyle="1" w:styleId="a9">
    <w:name w:val="页眉 字符"/>
    <w:link w:val="a8"/>
    <w:uiPriority w:val="99"/>
    <w:rsid w:val="004F351A"/>
    <w:rPr>
      <w:kern w:val="2"/>
      <w:sz w:val="18"/>
      <w:szCs w:val="18"/>
    </w:rPr>
  </w:style>
  <w:style w:type="paragraph" w:styleId="aa">
    <w:name w:val="footer"/>
    <w:basedOn w:val="a"/>
    <w:link w:val="ab"/>
    <w:uiPriority w:val="99"/>
    <w:unhideWhenUsed/>
    <w:rsid w:val="004F351A"/>
    <w:pPr>
      <w:tabs>
        <w:tab w:val="center" w:pos="4153"/>
        <w:tab w:val="right" w:pos="8306"/>
      </w:tabs>
      <w:snapToGrid w:val="0"/>
      <w:jc w:val="left"/>
    </w:pPr>
    <w:rPr>
      <w:sz w:val="18"/>
      <w:szCs w:val="18"/>
    </w:rPr>
  </w:style>
  <w:style w:type="character" w:customStyle="1" w:styleId="ab">
    <w:name w:val="页脚 字符"/>
    <w:link w:val="aa"/>
    <w:uiPriority w:val="99"/>
    <w:rsid w:val="004F351A"/>
    <w:rPr>
      <w:kern w:val="2"/>
      <w:sz w:val="18"/>
      <w:szCs w:val="18"/>
    </w:rPr>
  </w:style>
  <w:style w:type="paragraph" w:styleId="ac">
    <w:name w:val="Date"/>
    <w:basedOn w:val="a"/>
    <w:next w:val="a"/>
    <w:link w:val="ad"/>
    <w:uiPriority w:val="99"/>
    <w:semiHidden/>
    <w:unhideWhenUsed/>
    <w:rsid w:val="004F602B"/>
    <w:pPr>
      <w:ind w:leftChars="2500" w:left="100"/>
    </w:pPr>
  </w:style>
  <w:style w:type="character" w:customStyle="1" w:styleId="ad">
    <w:name w:val="日期 字符"/>
    <w:link w:val="ac"/>
    <w:uiPriority w:val="99"/>
    <w:semiHidden/>
    <w:rsid w:val="004F602B"/>
    <w:rPr>
      <w:kern w:val="2"/>
      <w:sz w:val="21"/>
      <w:szCs w:val="24"/>
    </w:rPr>
  </w:style>
  <w:style w:type="table" w:styleId="ae">
    <w:name w:val="Table Grid"/>
    <w:basedOn w:val="a1"/>
    <w:uiPriority w:val="59"/>
    <w:qFormat/>
    <w:rsid w:val="00C953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0"/>
    <w:uiPriority w:val="99"/>
    <w:semiHidden/>
    <w:unhideWhenUsed/>
    <w:rPr>
      <w:sz w:val="21"/>
      <w:szCs w:val="21"/>
    </w:rPr>
  </w:style>
  <w:style w:type="character" w:styleId="af0">
    <w:name w:val="Hyperlink"/>
    <w:basedOn w:val="a0"/>
    <w:qFormat/>
    <w:rsid w:val="003704DE"/>
    <w:rPr>
      <w:color w:val="0000FF"/>
      <w:u w:val="single"/>
    </w:rPr>
  </w:style>
  <w:style w:type="paragraph" w:customStyle="1" w:styleId="acbfdd8b-e11b-4d36-88ff-6049b138f862">
    <w:name w:val="acbfdd8b-e11b-4d36-88ff-6049b138f862"/>
    <w:basedOn w:val="af1"/>
    <w:link w:val="acbfdd8b-e11b-4d36-88ff-6049b138f8620"/>
    <w:rsid w:val="003704DE"/>
    <w:pPr>
      <w:adjustRightInd w:val="0"/>
      <w:spacing w:after="0" w:line="288" w:lineRule="auto"/>
      <w:jc w:val="left"/>
    </w:pPr>
    <w:rPr>
      <w:rFonts w:ascii="微软雅黑" w:eastAsia="微软雅黑" w:hAnsi="微软雅黑" w:cstheme="minorHAnsi"/>
      <w:color w:val="000000"/>
      <w:sz w:val="22"/>
      <w:szCs w:val="32"/>
      <w:shd w:val="clear" w:color="auto" w:fill="FFFFFF"/>
    </w:rPr>
  </w:style>
  <w:style w:type="character" w:customStyle="1" w:styleId="acbfdd8b-e11b-4d36-88ff-6049b138f8620">
    <w:name w:val="acbfdd8b-e11b-4d36-88ff-6049b138f862 字符"/>
    <w:basedOn w:val="a0"/>
    <w:link w:val="acbfdd8b-e11b-4d36-88ff-6049b138f862"/>
    <w:rsid w:val="003704DE"/>
    <w:rPr>
      <w:rFonts w:ascii="微软雅黑" w:eastAsia="微软雅黑" w:hAnsi="微软雅黑" w:cstheme="minorHAnsi"/>
      <w:color w:val="000000"/>
      <w:kern w:val="2"/>
      <w:sz w:val="22"/>
      <w:szCs w:val="32"/>
    </w:rPr>
  </w:style>
  <w:style w:type="paragraph" w:styleId="af1">
    <w:name w:val="Body Text"/>
    <w:basedOn w:val="a"/>
    <w:link w:val="af2"/>
    <w:uiPriority w:val="99"/>
    <w:semiHidden/>
    <w:unhideWhenUsed/>
    <w:rsid w:val="003704DE"/>
    <w:pPr>
      <w:spacing w:after="120"/>
    </w:pPr>
  </w:style>
  <w:style w:type="character" w:customStyle="1" w:styleId="af2">
    <w:name w:val="正文文本 字符"/>
    <w:basedOn w:val="a0"/>
    <w:link w:val="af1"/>
    <w:uiPriority w:val="99"/>
    <w:semiHidden/>
    <w:rsid w:val="003704DE"/>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ubmed.ncbi.nlm.nih.gov/38643824/" TargetMode="External"/><Relationship Id="rId18" Type="http://schemas.openxmlformats.org/officeDocument/2006/relationships/image" Target="media/image4.tiff"/><Relationship Id="rId3" Type="http://schemas.openxmlformats.org/officeDocument/2006/relationships/styles" Target="styles.xml"/><Relationship Id="rId21" Type="http://schemas.openxmlformats.org/officeDocument/2006/relationships/image" Target="media/image7.tiff"/><Relationship Id="rId7" Type="http://schemas.openxmlformats.org/officeDocument/2006/relationships/endnotes" Target="endnotes.xml"/><Relationship Id="rId12" Type="http://schemas.openxmlformats.org/officeDocument/2006/relationships/hyperlink" Target="https://pubmed.ncbi.nlm.nih.gov/4279764/" TargetMode="External"/><Relationship Id="rId17" Type="http://schemas.openxmlformats.org/officeDocument/2006/relationships/hyperlink" Target="https://pubmed.ncbi.nlm.nih.gov/35572037/" TargetMode="External"/><Relationship Id="rId2" Type="http://schemas.openxmlformats.org/officeDocument/2006/relationships/numbering" Target="numbering.xml"/><Relationship Id="rId16" Type="http://schemas.openxmlformats.org/officeDocument/2006/relationships/hyperlink" Target="https://pubmed.ncbi.nlm.nih.gov/26266883/" TargetMode="External"/><Relationship Id="rId20" Type="http://schemas.openxmlformats.org/officeDocument/2006/relationships/image" Target="media/image6.tif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ubmed.ncbi.nlm.nih.gov/37375449/" TargetMode="External"/><Relationship Id="rId5" Type="http://schemas.openxmlformats.org/officeDocument/2006/relationships/webSettings" Target="webSettings.xml"/><Relationship Id="rId15" Type="http://schemas.openxmlformats.org/officeDocument/2006/relationships/hyperlink" Target="https://pubmed.ncbi.nlm.nih.gov/12528445/"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5.tif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pubmed.ncbi.nlm.nih.gov/10428637/" TargetMode="External"/><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93D2AF-7C35-4B09-B765-4DF0E09BE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TotalTime>
  <Pages>15</Pages>
  <Words>4285</Words>
  <Characters>6515</Characters>
  <Application>Microsoft Office Word</Application>
  <DocSecurity>0</DocSecurity>
  <PresentationFormat/>
  <Lines>310</Lines>
  <Paragraphs>284</Paragraphs>
  <Slides>0</Slides>
  <Notes>0</Notes>
  <HiddenSlides>0</HiddenSlides>
  <MMClips>0</MMClips>
  <ScaleCrop>false</ScaleCrop>
  <Manager/>
  <Company>CM</Company>
  <LinksUpToDate>false</LinksUpToDate>
  <CharactersWithSpaces>10516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附件2：</dc:title>
  <dc:subject/>
  <dc:creator>kandy</dc:creator>
  <cp:keywords/>
  <dc:description/>
  <cp:lastModifiedBy>ZQ G</cp:lastModifiedBy>
  <cp:revision>202</cp:revision>
  <dcterms:created xsi:type="dcterms:W3CDTF">2024-12-07T12:35:00Z</dcterms:created>
  <dcterms:modified xsi:type="dcterms:W3CDTF">2026-03-09T06:45:00Z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